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1C968" w14:textId="77777777" w:rsidR="005D2B57" w:rsidRPr="00F44D10" w:rsidRDefault="005D2B57" w:rsidP="00F44D10">
      <w:pPr>
        <w:pStyle w:val="Heading10"/>
        <w:keepNext/>
        <w:keepLines/>
        <w:shd w:val="clear" w:color="auto" w:fill="auto"/>
        <w:spacing w:after="280" w:line="240" w:lineRule="auto"/>
        <w:ind w:right="40"/>
        <w:rPr>
          <w:rFonts w:ascii="Times New Roman" w:hAnsi="Times New Roman" w:cs="Times New Roman"/>
          <w:sz w:val="24"/>
          <w:szCs w:val="24"/>
        </w:rPr>
      </w:pPr>
      <w:bookmarkStart w:id="0" w:name="bookmark0"/>
      <w:r w:rsidRPr="00F44D10">
        <w:rPr>
          <w:rFonts w:ascii="Times New Roman" w:hAnsi="Times New Roman" w:cs="Times New Roman"/>
          <w:sz w:val="24"/>
          <w:szCs w:val="24"/>
        </w:rPr>
        <w:t>Pravni i drugi izvori za pripremu kandidata za testiranje te način i</w:t>
      </w:r>
      <w:r w:rsidRPr="00F44D10">
        <w:rPr>
          <w:rFonts w:ascii="Times New Roman" w:hAnsi="Times New Roman" w:cs="Times New Roman"/>
          <w:sz w:val="24"/>
          <w:szCs w:val="24"/>
        </w:rPr>
        <w:br/>
        <w:t>sadržaj testiranja kandidata prijavljenih na</w:t>
      </w:r>
      <w:bookmarkEnd w:id="0"/>
    </w:p>
    <w:p w14:paraId="31386F74" w14:textId="77777777" w:rsidR="005D2B57" w:rsidRPr="00F44D10" w:rsidRDefault="005D2B57" w:rsidP="00F44D10">
      <w:pPr>
        <w:pStyle w:val="Heading10"/>
        <w:keepNext/>
        <w:keepLines/>
        <w:shd w:val="clear" w:color="auto" w:fill="auto"/>
        <w:spacing w:after="154" w:line="240" w:lineRule="auto"/>
        <w:rPr>
          <w:rFonts w:ascii="Times New Roman" w:hAnsi="Times New Roman" w:cs="Times New Roman"/>
          <w:sz w:val="24"/>
          <w:szCs w:val="24"/>
        </w:rPr>
      </w:pPr>
      <w:bookmarkStart w:id="1" w:name="bookmark1"/>
      <w:r w:rsidRPr="00F44D10">
        <w:rPr>
          <w:rFonts w:ascii="Times New Roman" w:hAnsi="Times New Roman" w:cs="Times New Roman"/>
          <w:sz w:val="24"/>
          <w:szCs w:val="24"/>
        </w:rPr>
        <w:t>JAVNI NATJEČAJ</w:t>
      </w:r>
      <w:bookmarkEnd w:id="1"/>
      <w:r w:rsidRPr="00F44D10">
        <w:rPr>
          <w:rFonts w:ascii="Times New Roman" w:hAnsi="Times New Roman" w:cs="Times New Roman"/>
          <w:sz w:val="24"/>
          <w:szCs w:val="24"/>
        </w:rPr>
        <w:t xml:space="preserve"> ZA PRIJAM U DRŽAVNU SLUŽBU U DRŽAVNI INSPEKTORAT ZA RADNA MJESTA ZA KOJA JE KAO STRUČNI UVJET ZA OBAVLJANJE POSLOVA PROPISANA VISOKA STRUČNA SPREMA, </w:t>
      </w:r>
      <w:r w:rsidR="00976D5E">
        <w:rPr>
          <w:rFonts w:ascii="Times New Roman" w:hAnsi="Times New Roman" w:cs="Times New Roman"/>
          <w:sz w:val="24"/>
          <w:szCs w:val="24"/>
        </w:rPr>
        <w:t xml:space="preserve">VIŠA STRUČNA SPREMA I </w:t>
      </w:r>
      <w:r w:rsidRPr="00F44D10">
        <w:rPr>
          <w:rFonts w:ascii="Times New Roman" w:hAnsi="Times New Roman" w:cs="Times New Roman"/>
          <w:sz w:val="24"/>
          <w:szCs w:val="24"/>
        </w:rPr>
        <w:t xml:space="preserve">SREDNJA STRUČNA SPREMA </w:t>
      </w:r>
    </w:p>
    <w:p w14:paraId="5D18725B" w14:textId="5CB69474" w:rsidR="005D2B57" w:rsidRPr="00F44D10" w:rsidRDefault="005D2B57" w:rsidP="00F44D10">
      <w:pPr>
        <w:spacing w:line="240" w:lineRule="auto"/>
        <w:jc w:val="both"/>
        <w:rPr>
          <w:rFonts w:ascii="Times New Roman" w:hAnsi="Times New Roman" w:cs="Times New Roman"/>
          <w:sz w:val="24"/>
          <w:szCs w:val="24"/>
        </w:rPr>
      </w:pPr>
      <w:r w:rsidRPr="00F44D10">
        <w:rPr>
          <w:rFonts w:ascii="Times New Roman" w:hAnsi="Times New Roman" w:cs="Times New Roman"/>
          <w:sz w:val="24"/>
          <w:szCs w:val="24"/>
        </w:rPr>
        <w:t xml:space="preserve">za prijam u državnu </w:t>
      </w:r>
      <w:r w:rsidRPr="00F30E92">
        <w:rPr>
          <w:rFonts w:ascii="Times New Roman" w:hAnsi="Times New Roman" w:cs="Times New Roman"/>
          <w:sz w:val="24"/>
          <w:szCs w:val="24"/>
        </w:rPr>
        <w:t>službu u Državni inspektorat na neodređeno vrijeme, objavljen</w:t>
      </w:r>
      <w:r w:rsidRPr="00F30E92">
        <w:rPr>
          <w:rFonts w:ascii="Times New Roman" w:hAnsi="Times New Roman" w:cs="Times New Roman"/>
          <w:sz w:val="24"/>
          <w:szCs w:val="24"/>
        </w:rPr>
        <w:br/>
        <w:t xml:space="preserve">u „Narodnim novinama“ br. </w:t>
      </w:r>
      <w:r w:rsidR="00F30E92" w:rsidRPr="00F30E92">
        <w:rPr>
          <w:rFonts w:ascii="Times New Roman" w:hAnsi="Times New Roman" w:cs="Times New Roman"/>
          <w:b/>
          <w:sz w:val="24"/>
          <w:szCs w:val="24"/>
        </w:rPr>
        <w:t>153/23</w:t>
      </w:r>
      <w:r w:rsidRPr="00F30E92">
        <w:rPr>
          <w:rFonts w:ascii="Times New Roman" w:hAnsi="Times New Roman" w:cs="Times New Roman"/>
          <w:b/>
          <w:sz w:val="24"/>
          <w:szCs w:val="24"/>
        </w:rPr>
        <w:t xml:space="preserve"> od </w:t>
      </w:r>
      <w:r w:rsidR="00F30E92" w:rsidRPr="00F30E92">
        <w:rPr>
          <w:rFonts w:ascii="Times New Roman" w:hAnsi="Times New Roman" w:cs="Times New Roman"/>
          <w:b/>
          <w:sz w:val="24"/>
          <w:szCs w:val="24"/>
        </w:rPr>
        <w:t>20</w:t>
      </w:r>
      <w:r w:rsidRPr="00F30E92">
        <w:rPr>
          <w:rFonts w:ascii="Times New Roman" w:hAnsi="Times New Roman" w:cs="Times New Roman"/>
          <w:b/>
          <w:sz w:val="24"/>
          <w:szCs w:val="24"/>
        </w:rPr>
        <w:t xml:space="preserve">. </w:t>
      </w:r>
      <w:r w:rsidR="00F30E92" w:rsidRPr="00F30E92">
        <w:rPr>
          <w:rFonts w:ascii="Times New Roman" w:hAnsi="Times New Roman" w:cs="Times New Roman"/>
          <w:b/>
          <w:sz w:val="24"/>
          <w:szCs w:val="24"/>
        </w:rPr>
        <w:t>prosinca</w:t>
      </w:r>
      <w:r w:rsidRPr="00F30E92">
        <w:rPr>
          <w:rFonts w:ascii="Times New Roman" w:hAnsi="Times New Roman" w:cs="Times New Roman"/>
          <w:b/>
          <w:sz w:val="24"/>
          <w:szCs w:val="24"/>
        </w:rPr>
        <w:t xml:space="preserve"> 202</w:t>
      </w:r>
      <w:r w:rsidR="00F30E92" w:rsidRPr="00F30E92">
        <w:rPr>
          <w:rFonts w:ascii="Times New Roman" w:hAnsi="Times New Roman" w:cs="Times New Roman"/>
          <w:b/>
          <w:sz w:val="24"/>
          <w:szCs w:val="24"/>
        </w:rPr>
        <w:t>3</w:t>
      </w:r>
      <w:r w:rsidRPr="00F30E92">
        <w:rPr>
          <w:rFonts w:ascii="Times New Roman" w:hAnsi="Times New Roman" w:cs="Times New Roman"/>
          <w:b/>
          <w:sz w:val="24"/>
          <w:szCs w:val="24"/>
        </w:rPr>
        <w:t>. godine</w:t>
      </w:r>
      <w:r w:rsidRPr="00F30E92">
        <w:rPr>
          <w:rFonts w:ascii="Times New Roman" w:hAnsi="Times New Roman" w:cs="Times New Roman"/>
          <w:sz w:val="24"/>
          <w:szCs w:val="24"/>
        </w:rPr>
        <w:t>.</w:t>
      </w:r>
      <w:bookmarkStart w:id="2" w:name="_GoBack"/>
      <w:bookmarkEnd w:id="2"/>
    </w:p>
    <w:p w14:paraId="0DE7F643" w14:textId="77777777" w:rsidR="005D2B57" w:rsidRPr="00F44D10" w:rsidRDefault="005D2B57" w:rsidP="00F44D10">
      <w:pPr>
        <w:spacing w:line="240" w:lineRule="auto"/>
        <w:jc w:val="both"/>
        <w:rPr>
          <w:rFonts w:ascii="Times New Roman" w:hAnsi="Times New Roman" w:cs="Times New Roman"/>
          <w:sz w:val="24"/>
          <w:szCs w:val="24"/>
        </w:rPr>
      </w:pPr>
      <w:r w:rsidRPr="00F44D10">
        <w:rPr>
          <w:rFonts w:ascii="Times New Roman" w:hAnsi="Times New Roman" w:cs="Times New Roman"/>
          <w:sz w:val="24"/>
          <w:szCs w:val="24"/>
        </w:rPr>
        <w:t>U skladu s Uredbom o raspisivanju i provedbi javnog natječaja i internog oglasa u</w:t>
      </w:r>
      <w:r w:rsidRPr="00F44D10">
        <w:rPr>
          <w:rFonts w:ascii="Times New Roman" w:hAnsi="Times New Roman" w:cs="Times New Roman"/>
          <w:sz w:val="24"/>
          <w:szCs w:val="24"/>
        </w:rPr>
        <w:br/>
        <w:t xml:space="preserve">državnoj službi („Narodne novine“ br. 78/17 i 89/19) provjera znanja, sposobnosti i vještina kandidata te rezultata u dosadašnjem radu utvrđuje se putem testiranja i razgovora (intervjua) Komisije za provedbu javnog natječaja (Komisije) s kandidatima. </w:t>
      </w:r>
    </w:p>
    <w:p w14:paraId="16DF1CB8" w14:textId="77777777" w:rsidR="005D2B57" w:rsidRPr="00F44D10" w:rsidRDefault="005D2B57" w:rsidP="00F44D10">
      <w:pPr>
        <w:spacing w:line="240" w:lineRule="auto"/>
        <w:jc w:val="both"/>
        <w:rPr>
          <w:rFonts w:ascii="Times New Roman" w:hAnsi="Times New Roman" w:cs="Times New Roman"/>
          <w:sz w:val="24"/>
          <w:szCs w:val="24"/>
        </w:rPr>
      </w:pPr>
      <w:r w:rsidRPr="00F44D10">
        <w:rPr>
          <w:rFonts w:ascii="Times New Roman" w:hAnsi="Times New Roman" w:cs="Times New Roman"/>
          <w:sz w:val="24"/>
          <w:szCs w:val="24"/>
        </w:rPr>
        <w:t>Testiranje se sastoji od dvije faze:</w:t>
      </w:r>
    </w:p>
    <w:p w14:paraId="085D710D" w14:textId="77777777" w:rsidR="005D2B57" w:rsidRPr="00F44D10" w:rsidRDefault="005D2B57" w:rsidP="00F44D10">
      <w:pPr>
        <w:pStyle w:val="Odlomakpopisa"/>
        <w:numPr>
          <w:ilvl w:val="0"/>
          <w:numId w:val="3"/>
        </w:numPr>
        <w:spacing w:after="582" w:line="240" w:lineRule="auto"/>
        <w:jc w:val="both"/>
        <w:rPr>
          <w:rFonts w:ascii="Times New Roman" w:hAnsi="Times New Roman" w:cs="Times New Roman"/>
          <w:sz w:val="24"/>
          <w:szCs w:val="24"/>
        </w:rPr>
      </w:pPr>
      <w:proofErr w:type="spellStart"/>
      <w:r w:rsidRPr="00F44D10">
        <w:rPr>
          <w:rStyle w:val="Bodytext2"/>
          <w:rFonts w:ascii="Times New Roman" w:hAnsi="Times New Roman" w:cs="Times New Roman"/>
          <w:sz w:val="24"/>
          <w:szCs w:val="24"/>
          <w:lang w:eastAsia="hr-HR" w:bidi="hr-HR"/>
        </w:rPr>
        <w:t>provjere</w:t>
      </w:r>
      <w:proofErr w:type="spellEnd"/>
      <w:r w:rsidRPr="00F44D10">
        <w:rPr>
          <w:rStyle w:val="Bodytext2"/>
          <w:rFonts w:ascii="Times New Roman" w:hAnsi="Times New Roman" w:cs="Times New Roman"/>
          <w:sz w:val="24"/>
          <w:szCs w:val="24"/>
          <w:lang w:eastAsia="hr-HR" w:bidi="hr-HR"/>
        </w:rPr>
        <w:t xml:space="preserve"> </w:t>
      </w:r>
      <w:proofErr w:type="spellStart"/>
      <w:r w:rsidRPr="00F44D10">
        <w:rPr>
          <w:rStyle w:val="Bodytext2"/>
          <w:rFonts w:ascii="Times New Roman" w:hAnsi="Times New Roman" w:cs="Times New Roman"/>
          <w:sz w:val="24"/>
          <w:szCs w:val="24"/>
          <w:lang w:eastAsia="hr-HR" w:bidi="hr-HR"/>
        </w:rPr>
        <w:t>znanja</w:t>
      </w:r>
      <w:proofErr w:type="spellEnd"/>
      <w:r w:rsidRPr="00F44D10">
        <w:rPr>
          <w:rStyle w:val="Bodytext2"/>
          <w:rFonts w:ascii="Times New Roman" w:hAnsi="Times New Roman" w:cs="Times New Roman"/>
          <w:sz w:val="24"/>
          <w:szCs w:val="24"/>
          <w:lang w:eastAsia="hr-HR" w:bidi="hr-HR"/>
        </w:rPr>
        <w:t xml:space="preserve">, </w:t>
      </w:r>
      <w:proofErr w:type="spellStart"/>
      <w:r w:rsidRPr="00F44D10">
        <w:rPr>
          <w:rStyle w:val="Bodytext2"/>
          <w:rFonts w:ascii="Times New Roman" w:hAnsi="Times New Roman" w:cs="Times New Roman"/>
          <w:sz w:val="24"/>
          <w:szCs w:val="24"/>
          <w:lang w:eastAsia="hr-HR" w:bidi="hr-HR"/>
        </w:rPr>
        <w:t>sposobnosti</w:t>
      </w:r>
      <w:proofErr w:type="spellEnd"/>
      <w:r w:rsidRPr="00F44D10">
        <w:rPr>
          <w:rStyle w:val="Bodytext2"/>
          <w:rFonts w:ascii="Times New Roman" w:hAnsi="Times New Roman" w:cs="Times New Roman"/>
          <w:sz w:val="24"/>
          <w:szCs w:val="24"/>
          <w:lang w:eastAsia="hr-HR" w:bidi="hr-HR"/>
        </w:rPr>
        <w:t xml:space="preserve"> i </w:t>
      </w:r>
      <w:proofErr w:type="spellStart"/>
      <w:r w:rsidRPr="00F44D10">
        <w:rPr>
          <w:rStyle w:val="Bodytext2"/>
          <w:rFonts w:ascii="Times New Roman" w:hAnsi="Times New Roman" w:cs="Times New Roman"/>
          <w:sz w:val="24"/>
          <w:szCs w:val="24"/>
          <w:lang w:eastAsia="hr-HR" w:bidi="hr-HR"/>
        </w:rPr>
        <w:t>vještina</w:t>
      </w:r>
      <w:proofErr w:type="spellEnd"/>
      <w:r w:rsidRPr="00F44D10">
        <w:rPr>
          <w:rStyle w:val="Bodytext2"/>
          <w:rFonts w:ascii="Times New Roman" w:hAnsi="Times New Roman" w:cs="Times New Roman"/>
          <w:sz w:val="24"/>
          <w:szCs w:val="24"/>
          <w:lang w:eastAsia="hr-HR" w:bidi="hr-HR"/>
        </w:rPr>
        <w:t xml:space="preserve"> </w:t>
      </w:r>
      <w:proofErr w:type="spellStart"/>
      <w:r w:rsidRPr="00F44D10">
        <w:rPr>
          <w:rStyle w:val="Bodytext2"/>
          <w:rFonts w:ascii="Times New Roman" w:hAnsi="Times New Roman" w:cs="Times New Roman"/>
          <w:sz w:val="24"/>
          <w:szCs w:val="24"/>
          <w:lang w:eastAsia="hr-HR" w:bidi="hr-HR"/>
        </w:rPr>
        <w:t>bitnih</w:t>
      </w:r>
      <w:proofErr w:type="spellEnd"/>
      <w:r w:rsidRPr="00F44D10">
        <w:rPr>
          <w:rStyle w:val="Bodytext2"/>
          <w:rFonts w:ascii="Times New Roman" w:hAnsi="Times New Roman" w:cs="Times New Roman"/>
          <w:sz w:val="24"/>
          <w:szCs w:val="24"/>
          <w:lang w:eastAsia="hr-HR" w:bidi="hr-HR"/>
        </w:rPr>
        <w:t xml:space="preserve"> za </w:t>
      </w:r>
      <w:proofErr w:type="spellStart"/>
      <w:r w:rsidRPr="00F44D10">
        <w:rPr>
          <w:rStyle w:val="Bodytext2"/>
          <w:rFonts w:ascii="Times New Roman" w:hAnsi="Times New Roman" w:cs="Times New Roman"/>
          <w:sz w:val="24"/>
          <w:szCs w:val="24"/>
          <w:lang w:eastAsia="hr-HR" w:bidi="hr-HR"/>
        </w:rPr>
        <w:t>obavljanje</w:t>
      </w:r>
      <w:proofErr w:type="spellEnd"/>
      <w:r w:rsidRPr="00F44D10">
        <w:rPr>
          <w:rStyle w:val="Bodytext2"/>
          <w:rFonts w:ascii="Times New Roman" w:hAnsi="Times New Roman" w:cs="Times New Roman"/>
          <w:sz w:val="24"/>
          <w:szCs w:val="24"/>
          <w:lang w:eastAsia="hr-HR" w:bidi="hr-HR"/>
        </w:rPr>
        <w:t xml:space="preserve"> </w:t>
      </w:r>
      <w:proofErr w:type="spellStart"/>
      <w:r w:rsidRPr="00F44D10">
        <w:rPr>
          <w:rStyle w:val="Bodytext2"/>
          <w:rFonts w:ascii="Times New Roman" w:hAnsi="Times New Roman" w:cs="Times New Roman"/>
          <w:sz w:val="24"/>
          <w:szCs w:val="24"/>
          <w:lang w:eastAsia="hr-HR" w:bidi="hr-HR"/>
        </w:rPr>
        <w:t>poslova</w:t>
      </w:r>
      <w:proofErr w:type="spellEnd"/>
      <w:r w:rsidRPr="00F44D10">
        <w:rPr>
          <w:rStyle w:val="Bodytext2"/>
          <w:rFonts w:ascii="Times New Roman" w:hAnsi="Times New Roman" w:cs="Times New Roman"/>
          <w:sz w:val="24"/>
          <w:szCs w:val="24"/>
          <w:lang w:eastAsia="hr-HR" w:bidi="hr-HR"/>
        </w:rPr>
        <w:t xml:space="preserve"> </w:t>
      </w:r>
      <w:proofErr w:type="spellStart"/>
      <w:r w:rsidRPr="00F44D10">
        <w:rPr>
          <w:rStyle w:val="Bodytext2"/>
          <w:rFonts w:ascii="Times New Roman" w:hAnsi="Times New Roman" w:cs="Times New Roman"/>
          <w:sz w:val="24"/>
          <w:szCs w:val="24"/>
          <w:lang w:eastAsia="hr-HR" w:bidi="hr-HR"/>
        </w:rPr>
        <w:t>radnog</w:t>
      </w:r>
      <w:proofErr w:type="spellEnd"/>
      <w:r w:rsidRPr="00F44D10">
        <w:rPr>
          <w:rStyle w:val="Bodytext2"/>
          <w:rFonts w:ascii="Times New Roman" w:hAnsi="Times New Roman" w:cs="Times New Roman"/>
          <w:sz w:val="24"/>
          <w:szCs w:val="24"/>
          <w:lang w:eastAsia="hr-HR" w:bidi="hr-HR"/>
        </w:rPr>
        <w:t xml:space="preserve"> </w:t>
      </w:r>
      <w:proofErr w:type="spellStart"/>
      <w:r w:rsidRPr="00F44D10">
        <w:rPr>
          <w:rStyle w:val="Bodytext2"/>
          <w:rFonts w:ascii="Times New Roman" w:hAnsi="Times New Roman" w:cs="Times New Roman"/>
          <w:sz w:val="24"/>
          <w:szCs w:val="24"/>
          <w:lang w:eastAsia="hr-HR" w:bidi="hr-HR"/>
        </w:rPr>
        <w:t>mjesta</w:t>
      </w:r>
      <w:proofErr w:type="spellEnd"/>
      <w:r w:rsidRPr="00F44D10">
        <w:rPr>
          <w:rFonts w:ascii="Times New Roman" w:hAnsi="Times New Roman" w:cs="Times New Roman"/>
          <w:sz w:val="24"/>
          <w:szCs w:val="24"/>
        </w:rPr>
        <w:t xml:space="preserve"> </w:t>
      </w:r>
      <w:r w:rsidR="002A7D24" w:rsidRPr="00F44D10">
        <w:rPr>
          <w:rFonts w:ascii="Times New Roman" w:hAnsi="Times New Roman" w:cs="Times New Roman"/>
          <w:sz w:val="24"/>
          <w:szCs w:val="24"/>
        </w:rPr>
        <w:t xml:space="preserve">(izvanredni postupak) </w:t>
      </w:r>
      <w:r w:rsidRPr="00F44D10">
        <w:rPr>
          <w:rFonts w:ascii="Times New Roman" w:hAnsi="Times New Roman" w:cs="Times New Roman"/>
          <w:sz w:val="24"/>
          <w:szCs w:val="24"/>
        </w:rPr>
        <w:t>(pisani dio testiranja/prva faza testiranja).</w:t>
      </w:r>
      <w:r w:rsidRPr="00F44D10">
        <w:rPr>
          <w:rFonts w:ascii="Times New Roman" w:hAnsi="Times New Roman" w:cs="Times New Roman"/>
          <w:sz w:val="24"/>
          <w:szCs w:val="24"/>
          <w:lang w:bidi="hr-HR"/>
        </w:rPr>
        <w:t xml:space="preserve"> U prvu fazu testiranja</w:t>
      </w:r>
      <w:r w:rsidR="002A7D24" w:rsidRPr="00F44D10">
        <w:rPr>
          <w:rFonts w:ascii="Times New Roman" w:hAnsi="Times New Roman" w:cs="Times New Roman"/>
          <w:sz w:val="24"/>
          <w:szCs w:val="24"/>
          <w:lang w:bidi="hr-HR"/>
        </w:rPr>
        <w:t xml:space="preserve"> </w:t>
      </w:r>
      <w:r w:rsidR="002A7D24" w:rsidRPr="00F44D10">
        <w:rPr>
          <w:rFonts w:ascii="Times New Roman" w:hAnsi="Times New Roman" w:cs="Times New Roman"/>
          <w:sz w:val="24"/>
          <w:szCs w:val="24"/>
        </w:rPr>
        <w:t>(pisani dio testiranja)</w:t>
      </w:r>
      <w:r w:rsidRPr="00F44D10">
        <w:rPr>
          <w:rFonts w:ascii="Times New Roman" w:hAnsi="Times New Roman" w:cs="Times New Roman"/>
          <w:sz w:val="24"/>
          <w:szCs w:val="24"/>
          <w:lang w:bidi="hr-HR"/>
        </w:rPr>
        <w:t xml:space="preserve"> upućuju se svi kandidati prijavljeni na javni natječaj koji ispunjavaju formalne uvjete iz javnog natječaja, a čije prijave su pravodobne i potpune. Popis kandidata koji mogu pristupiti u prvu fazu testiranja, vrijeme, mjesto te točan raspored testiranja kandidata po grupama bit će objavljen najmanje pet dana prije održavanja testiranja, na stranici </w:t>
      </w:r>
      <w:hyperlink r:id="rId6" w:history="1">
        <w:r w:rsidR="002A7D24" w:rsidRPr="00F44D10">
          <w:rPr>
            <w:rStyle w:val="Hiperveza"/>
            <w:rFonts w:ascii="Times New Roman" w:hAnsi="Times New Roman" w:cs="Times New Roman"/>
            <w:sz w:val="24"/>
            <w:szCs w:val="24"/>
            <w:lang w:bidi="en-US"/>
          </w:rPr>
          <w:t>https://dirh.gov.hr/</w:t>
        </w:r>
      </w:hyperlink>
      <w:r w:rsidRPr="00F44D10">
        <w:rPr>
          <w:rFonts w:ascii="Times New Roman" w:hAnsi="Times New Roman" w:cs="Times New Roman"/>
          <w:sz w:val="24"/>
          <w:szCs w:val="24"/>
          <w:lang w:bidi="en-US"/>
        </w:rPr>
        <w:t xml:space="preserve">. </w:t>
      </w:r>
    </w:p>
    <w:p w14:paraId="03C6A7AA" w14:textId="77777777" w:rsidR="005D2B57" w:rsidRPr="00F44D10" w:rsidRDefault="005D2B57" w:rsidP="00F44D10">
      <w:pPr>
        <w:pStyle w:val="Odlomakpopisa"/>
        <w:spacing w:after="582" w:line="240" w:lineRule="auto"/>
        <w:jc w:val="both"/>
        <w:rPr>
          <w:rFonts w:ascii="Times New Roman" w:hAnsi="Times New Roman" w:cs="Times New Roman"/>
          <w:sz w:val="24"/>
          <w:szCs w:val="24"/>
        </w:rPr>
      </w:pPr>
    </w:p>
    <w:p w14:paraId="771AD11D" w14:textId="77777777" w:rsidR="005D2B57" w:rsidRPr="00F44D10" w:rsidRDefault="005D2B57" w:rsidP="00F44D10">
      <w:pPr>
        <w:pStyle w:val="Odlomakpopisa"/>
        <w:numPr>
          <w:ilvl w:val="0"/>
          <w:numId w:val="3"/>
        </w:numPr>
        <w:spacing w:after="0" w:line="240" w:lineRule="auto"/>
        <w:jc w:val="both"/>
        <w:rPr>
          <w:rFonts w:ascii="Times New Roman" w:hAnsi="Times New Roman" w:cs="Times New Roman"/>
          <w:sz w:val="24"/>
          <w:szCs w:val="24"/>
        </w:rPr>
      </w:pPr>
      <w:r w:rsidRPr="00F44D10">
        <w:rPr>
          <w:rFonts w:ascii="Times New Roman" w:hAnsi="Times New Roman" w:cs="Times New Roman"/>
          <w:sz w:val="24"/>
          <w:szCs w:val="24"/>
          <w:u w:val="single"/>
          <w:lang w:bidi="hr-HR"/>
        </w:rPr>
        <w:t>provjere znanja stranog jezika i/ili znanja rada na računalu</w:t>
      </w:r>
      <w:r w:rsidRPr="00F44D10">
        <w:rPr>
          <w:rFonts w:ascii="Times New Roman" w:hAnsi="Times New Roman" w:cs="Times New Roman"/>
          <w:sz w:val="24"/>
          <w:szCs w:val="24"/>
          <w:lang w:bidi="hr-HR"/>
        </w:rPr>
        <w:t xml:space="preserve">. </w:t>
      </w:r>
      <w:r w:rsidR="00D7775C" w:rsidRPr="00F44D10">
        <w:rPr>
          <w:rFonts w:ascii="Times New Roman" w:hAnsi="Times New Roman" w:cs="Times New Roman"/>
          <w:color w:val="231F20"/>
          <w:sz w:val="24"/>
          <w:szCs w:val="24"/>
          <w:shd w:val="clear" w:color="auto" w:fill="FFFFFF"/>
        </w:rPr>
        <w:t>U drugu fazu testiranja upućuju se kandidati koji su ostvarili najbolje rezultate u prvoj fazi testiranja, i to 15 kandidata za svako radno mjesto, a ako se za radno mjesto traži veći broj izvršitelja, taj se broj povećava za broj traženih izvršitelja. Ako je u prvoj fazi testiranja zadovoljilo manje od 15 kandidata, u drugu fazu postupka pozvat će se svi kandidati koji su zadovoljili u prvoj fazi testiranja.</w:t>
      </w:r>
      <w:r w:rsidRPr="00F44D10">
        <w:rPr>
          <w:rFonts w:ascii="Times New Roman" w:hAnsi="Times New Roman" w:cs="Times New Roman"/>
          <w:sz w:val="24"/>
          <w:szCs w:val="24"/>
          <w:lang w:bidi="hr-HR"/>
        </w:rPr>
        <w:t xml:space="preserve"> Popis kandidata koji mogu pristupiti u drugu fazu testiranja, vrijeme i mjesto održavanja testiranja bit će objavljen naknadno, na stranici </w:t>
      </w:r>
      <w:hyperlink r:id="rId7" w:history="1">
        <w:r w:rsidR="00076386" w:rsidRPr="00F44D10">
          <w:rPr>
            <w:rStyle w:val="Hiperveza"/>
            <w:rFonts w:ascii="Times New Roman" w:hAnsi="Times New Roman" w:cs="Times New Roman"/>
            <w:sz w:val="24"/>
            <w:szCs w:val="24"/>
            <w:lang w:bidi="en-US"/>
          </w:rPr>
          <w:t>https://dirh.gov.hr/</w:t>
        </w:r>
      </w:hyperlink>
      <w:r w:rsidR="00076386" w:rsidRPr="00F44D10">
        <w:rPr>
          <w:rStyle w:val="Hiperveza"/>
          <w:rFonts w:ascii="Times New Roman" w:hAnsi="Times New Roman" w:cs="Times New Roman"/>
          <w:sz w:val="24"/>
          <w:szCs w:val="24"/>
          <w:u w:val="none"/>
          <w:lang w:bidi="en-US"/>
        </w:rPr>
        <w:t>.</w:t>
      </w:r>
      <w:r w:rsidRPr="00F44D10">
        <w:rPr>
          <w:rFonts w:ascii="Times New Roman" w:hAnsi="Times New Roman" w:cs="Times New Roman"/>
          <w:sz w:val="24"/>
          <w:szCs w:val="24"/>
          <w:lang w:bidi="en-US"/>
        </w:rPr>
        <w:t xml:space="preserve">  </w:t>
      </w:r>
    </w:p>
    <w:p w14:paraId="5AD533C1" w14:textId="77777777" w:rsidR="00076386" w:rsidRPr="00F44D10" w:rsidRDefault="00076386" w:rsidP="00F44D10">
      <w:pPr>
        <w:spacing w:after="0" w:line="240" w:lineRule="auto"/>
        <w:jc w:val="both"/>
        <w:rPr>
          <w:rFonts w:ascii="Times New Roman" w:hAnsi="Times New Roman" w:cs="Times New Roman"/>
          <w:b/>
          <w:sz w:val="24"/>
          <w:szCs w:val="24"/>
          <w:u w:val="single"/>
        </w:rPr>
      </w:pPr>
    </w:p>
    <w:p w14:paraId="402F5472" w14:textId="614F3C76" w:rsidR="002A7D24" w:rsidRPr="00F44D10" w:rsidRDefault="002A7D24" w:rsidP="00F44D10">
      <w:pPr>
        <w:spacing w:after="0" w:line="240" w:lineRule="auto"/>
        <w:jc w:val="both"/>
        <w:rPr>
          <w:rFonts w:ascii="Times New Roman" w:hAnsi="Times New Roman" w:cs="Times New Roman"/>
          <w:sz w:val="24"/>
          <w:szCs w:val="24"/>
        </w:rPr>
      </w:pPr>
      <w:r w:rsidRPr="00F44D10">
        <w:rPr>
          <w:rFonts w:ascii="Times New Roman" w:hAnsi="Times New Roman" w:cs="Times New Roman"/>
          <w:b/>
          <w:sz w:val="24"/>
          <w:szCs w:val="24"/>
          <w:u w:val="single"/>
        </w:rPr>
        <w:t>NAPOMENA</w:t>
      </w:r>
      <w:r w:rsidRPr="00F44D10">
        <w:rPr>
          <w:rFonts w:ascii="Times New Roman" w:hAnsi="Times New Roman" w:cs="Times New Roman"/>
          <w:b/>
          <w:sz w:val="24"/>
          <w:szCs w:val="24"/>
        </w:rPr>
        <w:t>:</w:t>
      </w:r>
      <w:r w:rsidR="00076386" w:rsidRPr="00F44D10">
        <w:rPr>
          <w:rFonts w:ascii="Times New Roman" w:hAnsi="Times New Roman" w:cs="Times New Roman"/>
          <w:sz w:val="24"/>
          <w:szCs w:val="24"/>
        </w:rPr>
        <w:t xml:space="preserve"> </w:t>
      </w:r>
      <w:r w:rsidR="00E22030">
        <w:rPr>
          <w:rFonts w:ascii="Times New Roman" w:hAnsi="Times New Roman" w:cs="Times New Roman"/>
          <w:sz w:val="24"/>
          <w:szCs w:val="24"/>
        </w:rPr>
        <w:t>druga faza testiranja ne provodi se za radno mjesto pod rednim brojem 604. P</w:t>
      </w:r>
      <w:r w:rsidR="00076386" w:rsidRPr="00E22030">
        <w:rPr>
          <w:rFonts w:ascii="Times New Roman" w:hAnsi="Times New Roman" w:cs="Times New Roman"/>
          <w:sz w:val="24"/>
          <w:szCs w:val="24"/>
        </w:rPr>
        <w:t>rovjera znanja stranog jezika i znanja rada na računalu provodi se za radna mjesta pod rednim brojevima</w:t>
      </w:r>
      <w:r w:rsidR="00F90CE8" w:rsidRPr="00E22030">
        <w:rPr>
          <w:rFonts w:ascii="Times New Roman" w:hAnsi="Times New Roman" w:cs="Times New Roman"/>
          <w:sz w:val="24"/>
          <w:szCs w:val="24"/>
        </w:rPr>
        <w:t>:</w:t>
      </w:r>
      <w:r w:rsidR="00076386" w:rsidRPr="00E22030">
        <w:rPr>
          <w:rFonts w:ascii="Times New Roman" w:hAnsi="Times New Roman" w:cs="Times New Roman"/>
          <w:sz w:val="24"/>
          <w:szCs w:val="24"/>
        </w:rPr>
        <w:t xml:space="preserve"> </w:t>
      </w:r>
      <w:r w:rsidR="00976D5E" w:rsidRPr="00E22030">
        <w:rPr>
          <w:rFonts w:ascii="Times New Roman" w:hAnsi="Times New Roman" w:cs="Times New Roman"/>
          <w:sz w:val="24"/>
          <w:szCs w:val="24"/>
        </w:rPr>
        <w:t>140., 189., 229.</w:t>
      </w:r>
      <w:r w:rsidR="00D24748" w:rsidRPr="00E22030">
        <w:rPr>
          <w:rFonts w:ascii="Times New Roman" w:hAnsi="Times New Roman" w:cs="Times New Roman"/>
          <w:sz w:val="24"/>
          <w:szCs w:val="24"/>
        </w:rPr>
        <w:t xml:space="preserve">, </w:t>
      </w:r>
      <w:r w:rsidR="00976D5E" w:rsidRPr="00E22030">
        <w:rPr>
          <w:rFonts w:ascii="Times New Roman" w:hAnsi="Times New Roman" w:cs="Times New Roman"/>
          <w:sz w:val="24"/>
          <w:szCs w:val="24"/>
        </w:rPr>
        <w:t>481., 540., 546., 548., 615., 672., 753., 930. i 949</w:t>
      </w:r>
      <w:r w:rsidR="00F90CE8" w:rsidRPr="00E22030">
        <w:rPr>
          <w:rFonts w:ascii="Times New Roman" w:hAnsi="Times New Roman" w:cs="Times New Roman"/>
          <w:sz w:val="24"/>
          <w:szCs w:val="24"/>
        </w:rPr>
        <w:t xml:space="preserve">. Provjera znanja rada na računalu provodi se za radna mjesta pod rednim brojevima: </w:t>
      </w:r>
      <w:r w:rsidR="00976D5E" w:rsidRPr="00E22030">
        <w:rPr>
          <w:rFonts w:ascii="Times New Roman" w:hAnsi="Times New Roman" w:cs="Times New Roman"/>
          <w:sz w:val="24"/>
          <w:szCs w:val="24"/>
        </w:rPr>
        <w:t>36., 40., 72., 96., 240., 278., 303., 308., 363., 3</w:t>
      </w:r>
      <w:r w:rsidR="00D24748" w:rsidRPr="00E22030">
        <w:rPr>
          <w:rFonts w:ascii="Times New Roman" w:hAnsi="Times New Roman" w:cs="Times New Roman"/>
          <w:sz w:val="24"/>
          <w:szCs w:val="24"/>
        </w:rPr>
        <w:t>95</w:t>
      </w:r>
      <w:r w:rsidR="00976D5E" w:rsidRPr="00E22030">
        <w:rPr>
          <w:rFonts w:ascii="Times New Roman" w:hAnsi="Times New Roman" w:cs="Times New Roman"/>
          <w:sz w:val="24"/>
          <w:szCs w:val="24"/>
        </w:rPr>
        <w:t>., 430., 551., 638., 651., 690., 804., 844., 952.</w:t>
      </w:r>
      <w:r w:rsidR="0036673F" w:rsidRPr="00E22030">
        <w:rPr>
          <w:rFonts w:ascii="Times New Roman" w:hAnsi="Times New Roman" w:cs="Times New Roman"/>
          <w:sz w:val="24"/>
          <w:szCs w:val="24"/>
        </w:rPr>
        <w:t xml:space="preserve"> i 959</w:t>
      </w:r>
      <w:r w:rsidR="00762968" w:rsidRPr="00E22030">
        <w:rPr>
          <w:rFonts w:ascii="Times New Roman" w:hAnsi="Times New Roman" w:cs="Times New Roman"/>
          <w:sz w:val="24"/>
          <w:szCs w:val="24"/>
        </w:rPr>
        <w:t>.</w:t>
      </w:r>
      <w:r w:rsidR="00E22030" w:rsidRPr="00E22030">
        <w:rPr>
          <w:rFonts w:ascii="Times New Roman" w:hAnsi="Times New Roman" w:cs="Times New Roman"/>
          <w:sz w:val="24"/>
          <w:szCs w:val="24"/>
        </w:rPr>
        <w:t xml:space="preserve"> Provjera znanja stranog jezika provodi se za radno mjesto 368. </w:t>
      </w:r>
    </w:p>
    <w:p w14:paraId="72C77161" w14:textId="77777777" w:rsidR="005D2B57" w:rsidRPr="00F44D10" w:rsidRDefault="005D2B57" w:rsidP="00F44D10">
      <w:pPr>
        <w:spacing w:after="0" w:line="240" w:lineRule="auto"/>
        <w:jc w:val="both"/>
        <w:rPr>
          <w:rFonts w:ascii="Times New Roman" w:hAnsi="Times New Roman" w:cs="Times New Roman"/>
          <w:sz w:val="24"/>
          <w:szCs w:val="24"/>
        </w:rPr>
      </w:pPr>
    </w:p>
    <w:p w14:paraId="68557984" w14:textId="77777777" w:rsidR="005D2B57" w:rsidRPr="00F44D10" w:rsidRDefault="005D2B57" w:rsidP="00F44D10">
      <w:pPr>
        <w:spacing w:after="0" w:line="240" w:lineRule="auto"/>
        <w:jc w:val="both"/>
        <w:rPr>
          <w:rFonts w:ascii="Times New Roman" w:hAnsi="Times New Roman" w:cs="Times New Roman"/>
          <w:sz w:val="24"/>
          <w:szCs w:val="24"/>
          <w:lang w:val="en-US" w:bidi="en-US"/>
        </w:rPr>
      </w:pPr>
      <w:r w:rsidRPr="00F44D10">
        <w:rPr>
          <w:rFonts w:ascii="Times New Roman" w:hAnsi="Times New Roman" w:cs="Times New Roman"/>
          <w:sz w:val="24"/>
          <w:szCs w:val="24"/>
        </w:rPr>
        <w:t>Testiranju mogu pristupiti samo oni kandidati prijavljeni na javni natječaj koji</w:t>
      </w:r>
      <w:r w:rsidRPr="00F44D10">
        <w:rPr>
          <w:rFonts w:ascii="Times New Roman" w:hAnsi="Times New Roman" w:cs="Times New Roman"/>
          <w:sz w:val="24"/>
          <w:szCs w:val="24"/>
        </w:rPr>
        <w:br/>
        <w:t>ispunjavaju formalne uvjete iz javnog natječaja</w:t>
      </w:r>
      <w:r w:rsidR="008F35D7" w:rsidRPr="00F44D10">
        <w:rPr>
          <w:rFonts w:ascii="Times New Roman" w:hAnsi="Times New Roman" w:cs="Times New Roman"/>
          <w:sz w:val="24"/>
          <w:szCs w:val="24"/>
        </w:rPr>
        <w:t>,</w:t>
      </w:r>
      <w:r w:rsidRPr="00F44D10">
        <w:rPr>
          <w:rFonts w:ascii="Times New Roman" w:hAnsi="Times New Roman" w:cs="Times New Roman"/>
          <w:sz w:val="24"/>
          <w:szCs w:val="24"/>
        </w:rPr>
        <w:t xml:space="preserve"> a čije prijave su pravodobne i</w:t>
      </w:r>
      <w:r w:rsidRPr="00F44D10">
        <w:rPr>
          <w:rFonts w:ascii="Times New Roman" w:hAnsi="Times New Roman" w:cs="Times New Roman"/>
          <w:sz w:val="24"/>
          <w:szCs w:val="24"/>
        </w:rPr>
        <w:br/>
        <w:t>potpune. Popis kandidata koji mogu pristupiti u prvu fazu</w:t>
      </w:r>
      <w:r w:rsidR="008F35D7" w:rsidRPr="00F44D10">
        <w:rPr>
          <w:rFonts w:ascii="Times New Roman" w:hAnsi="Times New Roman" w:cs="Times New Roman"/>
          <w:sz w:val="24"/>
          <w:szCs w:val="24"/>
        </w:rPr>
        <w:t xml:space="preserve">, </w:t>
      </w:r>
      <w:r w:rsidRPr="00F44D10">
        <w:rPr>
          <w:rFonts w:ascii="Times New Roman" w:hAnsi="Times New Roman" w:cs="Times New Roman"/>
          <w:sz w:val="24"/>
          <w:szCs w:val="24"/>
        </w:rPr>
        <w:t>odnosno drugu fazu</w:t>
      </w:r>
      <w:r w:rsidRPr="00F44D10">
        <w:rPr>
          <w:rFonts w:ascii="Times New Roman" w:hAnsi="Times New Roman" w:cs="Times New Roman"/>
          <w:sz w:val="24"/>
          <w:szCs w:val="24"/>
        </w:rPr>
        <w:br/>
        <w:t>testiranja, vrijeme, mjesto te točan raspored testiranja kandidata po grupama bit</w:t>
      </w:r>
      <w:r w:rsidR="008F35D7" w:rsidRPr="00F44D10">
        <w:rPr>
          <w:rFonts w:ascii="Times New Roman" w:hAnsi="Times New Roman" w:cs="Times New Roman"/>
          <w:sz w:val="24"/>
          <w:szCs w:val="24"/>
        </w:rPr>
        <w:t>i</w:t>
      </w:r>
      <w:r w:rsidRPr="00F44D10">
        <w:rPr>
          <w:rFonts w:ascii="Times New Roman" w:hAnsi="Times New Roman" w:cs="Times New Roman"/>
          <w:sz w:val="24"/>
          <w:szCs w:val="24"/>
        </w:rPr>
        <w:t xml:space="preserve"> će</w:t>
      </w:r>
      <w:r w:rsidRPr="00F44D10">
        <w:rPr>
          <w:rFonts w:ascii="Times New Roman" w:hAnsi="Times New Roman" w:cs="Times New Roman"/>
          <w:sz w:val="24"/>
          <w:szCs w:val="24"/>
        </w:rPr>
        <w:br/>
        <w:t xml:space="preserve">objavljen naknadno, na stranici </w:t>
      </w:r>
      <w:hyperlink r:id="rId8" w:history="1">
        <w:r w:rsidR="00F90CE8" w:rsidRPr="00F44D10">
          <w:rPr>
            <w:rStyle w:val="Hiperveza"/>
            <w:rFonts w:ascii="Times New Roman" w:hAnsi="Times New Roman" w:cs="Times New Roman"/>
            <w:sz w:val="24"/>
            <w:szCs w:val="24"/>
            <w:lang w:bidi="en-US"/>
          </w:rPr>
          <w:t>https://dirh.gov.hr/</w:t>
        </w:r>
      </w:hyperlink>
      <w:r w:rsidRPr="00F44D10">
        <w:rPr>
          <w:rFonts w:ascii="Times New Roman" w:hAnsi="Times New Roman" w:cs="Times New Roman"/>
          <w:sz w:val="24"/>
          <w:szCs w:val="24"/>
          <w:lang w:val="en-US" w:bidi="en-US"/>
        </w:rPr>
        <w:t xml:space="preserve">.   </w:t>
      </w:r>
    </w:p>
    <w:p w14:paraId="3223B0B8" w14:textId="77777777" w:rsidR="005D2B57" w:rsidRPr="00F44D10" w:rsidRDefault="005D2B57" w:rsidP="00F44D10">
      <w:pPr>
        <w:spacing w:after="0" w:line="240" w:lineRule="auto"/>
        <w:jc w:val="both"/>
        <w:rPr>
          <w:rFonts w:ascii="Times New Roman" w:hAnsi="Times New Roman" w:cs="Times New Roman"/>
          <w:sz w:val="24"/>
          <w:szCs w:val="24"/>
          <w:lang w:val="en-US" w:bidi="en-US"/>
        </w:rPr>
      </w:pPr>
    </w:p>
    <w:p w14:paraId="1E3F4EAC" w14:textId="77777777" w:rsidR="005D2B57" w:rsidRPr="00F44D10" w:rsidRDefault="005D2B57" w:rsidP="00F44D10">
      <w:pPr>
        <w:spacing w:after="0" w:line="240" w:lineRule="auto"/>
        <w:jc w:val="both"/>
        <w:rPr>
          <w:rFonts w:ascii="Times New Roman" w:hAnsi="Times New Roman" w:cs="Times New Roman"/>
          <w:b/>
          <w:bCs/>
          <w:sz w:val="24"/>
          <w:szCs w:val="24"/>
          <w:lang w:bidi="hr-HR"/>
        </w:rPr>
      </w:pPr>
      <w:r w:rsidRPr="00F44D10">
        <w:rPr>
          <w:rFonts w:ascii="Times New Roman" w:hAnsi="Times New Roman" w:cs="Times New Roman"/>
          <w:b/>
          <w:bCs/>
          <w:sz w:val="24"/>
          <w:szCs w:val="24"/>
          <w:u w:val="single"/>
          <w:lang w:bidi="hr-HR"/>
        </w:rPr>
        <w:t>Kandidat koji nije pristupio testiranju više se ne smatra kandidatom u</w:t>
      </w:r>
      <w:r w:rsidRPr="00F44D10">
        <w:rPr>
          <w:rFonts w:ascii="Times New Roman" w:hAnsi="Times New Roman" w:cs="Times New Roman"/>
          <w:b/>
          <w:bCs/>
          <w:sz w:val="24"/>
          <w:szCs w:val="24"/>
          <w:u w:val="single"/>
          <w:lang w:bidi="hr-HR"/>
        </w:rPr>
        <w:br/>
        <w:t>postupku</w:t>
      </w:r>
      <w:r w:rsidRPr="00F44D10">
        <w:rPr>
          <w:rFonts w:ascii="Times New Roman" w:hAnsi="Times New Roman" w:cs="Times New Roman"/>
          <w:b/>
          <w:bCs/>
          <w:sz w:val="24"/>
          <w:szCs w:val="24"/>
          <w:lang w:bidi="hr-HR"/>
        </w:rPr>
        <w:t>.</w:t>
      </w:r>
    </w:p>
    <w:p w14:paraId="7DB9EF6D" w14:textId="77777777" w:rsidR="005D2B57" w:rsidRPr="00F44D10" w:rsidRDefault="005D2B57" w:rsidP="00F44D10">
      <w:pPr>
        <w:spacing w:after="0" w:line="240" w:lineRule="auto"/>
        <w:jc w:val="both"/>
        <w:rPr>
          <w:rFonts w:ascii="Times New Roman" w:eastAsia="Times New Roman" w:hAnsi="Times New Roman" w:cs="Times New Roman"/>
          <w:sz w:val="24"/>
          <w:szCs w:val="24"/>
        </w:rPr>
      </w:pPr>
    </w:p>
    <w:p w14:paraId="61232BB8" w14:textId="77777777" w:rsidR="005D2B57" w:rsidRPr="00F44D10" w:rsidRDefault="005D2B57" w:rsidP="00F44D10">
      <w:pPr>
        <w:tabs>
          <w:tab w:val="left" w:pos="709"/>
        </w:tabs>
        <w:spacing w:after="0" w:line="240" w:lineRule="auto"/>
        <w:jc w:val="both"/>
        <w:rPr>
          <w:rFonts w:ascii="Times New Roman" w:eastAsia="Times New Roman" w:hAnsi="Times New Roman" w:cs="Times New Roman"/>
          <w:sz w:val="24"/>
          <w:szCs w:val="24"/>
        </w:rPr>
      </w:pPr>
      <w:r w:rsidRPr="00F44D10">
        <w:rPr>
          <w:rFonts w:ascii="Times New Roman" w:eastAsia="Times New Roman" w:hAnsi="Times New Roman" w:cs="Times New Roman"/>
          <w:sz w:val="24"/>
          <w:szCs w:val="24"/>
        </w:rPr>
        <w:t xml:space="preserve">Strani jezik se testira za znanje razine </w:t>
      </w:r>
      <w:r w:rsidR="006059E2" w:rsidRPr="00F44D10">
        <w:rPr>
          <w:rFonts w:ascii="Times New Roman" w:eastAsia="Times New Roman" w:hAnsi="Times New Roman" w:cs="Times New Roman"/>
          <w:sz w:val="24"/>
          <w:szCs w:val="24"/>
        </w:rPr>
        <w:t>A2</w:t>
      </w:r>
      <w:r w:rsidRPr="00F44D10">
        <w:rPr>
          <w:rFonts w:ascii="Times New Roman" w:eastAsia="Times New Roman" w:hAnsi="Times New Roman" w:cs="Times New Roman"/>
          <w:sz w:val="24"/>
          <w:szCs w:val="24"/>
        </w:rPr>
        <w:t xml:space="preserve"> po Zajedničkom europskom referentnom okviru za jezike.</w:t>
      </w:r>
    </w:p>
    <w:p w14:paraId="1D512D41" w14:textId="77777777" w:rsidR="006059E2" w:rsidRPr="00F44D10" w:rsidRDefault="006059E2" w:rsidP="00F44D10">
      <w:pPr>
        <w:tabs>
          <w:tab w:val="left" w:pos="709"/>
        </w:tabs>
        <w:spacing w:after="0" w:line="240" w:lineRule="auto"/>
        <w:jc w:val="both"/>
        <w:rPr>
          <w:rFonts w:ascii="Times New Roman" w:eastAsia="Times New Roman" w:hAnsi="Times New Roman" w:cs="Times New Roman"/>
          <w:sz w:val="24"/>
          <w:szCs w:val="24"/>
        </w:rPr>
      </w:pPr>
    </w:p>
    <w:p w14:paraId="4E41D04F" w14:textId="77777777" w:rsidR="001C2FA5" w:rsidRPr="00F44D10" w:rsidRDefault="005D2B57" w:rsidP="00F44D10">
      <w:pPr>
        <w:tabs>
          <w:tab w:val="left" w:pos="709"/>
        </w:tabs>
        <w:spacing w:after="0" w:line="240" w:lineRule="auto"/>
        <w:jc w:val="both"/>
        <w:rPr>
          <w:rFonts w:ascii="Times New Roman" w:eastAsia="Times New Roman" w:hAnsi="Times New Roman" w:cs="Times New Roman"/>
          <w:sz w:val="24"/>
          <w:szCs w:val="24"/>
        </w:rPr>
      </w:pPr>
      <w:r w:rsidRPr="00F44D10">
        <w:rPr>
          <w:rFonts w:ascii="Times New Roman" w:eastAsia="Times New Roman" w:hAnsi="Times New Roman" w:cs="Times New Roman"/>
          <w:sz w:val="24"/>
          <w:szCs w:val="24"/>
        </w:rPr>
        <w:lastRenderedPageBreak/>
        <w:t>Izvori za pripremanje kandidata za testiranje znanja rada na računalu su:</w:t>
      </w:r>
    </w:p>
    <w:p w14:paraId="4DE13B4B" w14:textId="77777777" w:rsidR="001C2FA5" w:rsidRPr="00F44D10" w:rsidRDefault="001C2FA5" w:rsidP="00F44D10">
      <w:pPr>
        <w:numPr>
          <w:ilvl w:val="0"/>
          <w:numId w:val="4"/>
        </w:numPr>
        <w:tabs>
          <w:tab w:val="left" w:pos="709"/>
        </w:tabs>
        <w:spacing w:after="0" w:line="240" w:lineRule="auto"/>
        <w:jc w:val="both"/>
        <w:rPr>
          <w:rFonts w:ascii="Times New Roman" w:eastAsia="Times New Roman" w:hAnsi="Times New Roman" w:cs="Times New Roman"/>
          <w:sz w:val="24"/>
          <w:szCs w:val="24"/>
        </w:rPr>
      </w:pPr>
      <w:r w:rsidRPr="00F44D10">
        <w:rPr>
          <w:rFonts w:ascii="Times New Roman" w:eastAsia="Times New Roman" w:hAnsi="Times New Roman" w:cs="Times New Roman"/>
          <w:sz w:val="24"/>
          <w:szCs w:val="24"/>
        </w:rPr>
        <w:t>priručnici za operativni sustav Windows i Windows uredski paket za obradu teksta i tablične proračune</w:t>
      </w:r>
    </w:p>
    <w:p w14:paraId="54AC88DB" w14:textId="77777777" w:rsidR="005D2B57" w:rsidRPr="00F44D10" w:rsidRDefault="005D2B57" w:rsidP="00F44D10">
      <w:pPr>
        <w:spacing w:after="0" w:line="240" w:lineRule="auto"/>
        <w:jc w:val="both"/>
        <w:rPr>
          <w:rFonts w:ascii="Times New Roman" w:hAnsi="Times New Roman" w:cs="Times New Roman"/>
          <w:b/>
          <w:bCs/>
          <w:sz w:val="24"/>
          <w:szCs w:val="24"/>
          <w:lang w:bidi="hr-HR"/>
        </w:rPr>
      </w:pPr>
    </w:p>
    <w:p w14:paraId="7A0B26E0" w14:textId="77777777" w:rsidR="005D2B57" w:rsidRPr="00F44D10" w:rsidRDefault="005D2B57" w:rsidP="00F44D10">
      <w:pPr>
        <w:spacing w:after="0" w:line="240" w:lineRule="auto"/>
        <w:jc w:val="both"/>
        <w:rPr>
          <w:rFonts w:ascii="Times New Roman" w:hAnsi="Times New Roman" w:cs="Times New Roman"/>
          <w:sz w:val="24"/>
          <w:szCs w:val="24"/>
        </w:rPr>
      </w:pPr>
      <w:r w:rsidRPr="00F44D10">
        <w:rPr>
          <w:rFonts w:ascii="Times New Roman" w:hAnsi="Times New Roman" w:cs="Times New Roman"/>
          <w:sz w:val="24"/>
          <w:szCs w:val="24"/>
        </w:rPr>
        <w:t>Izvori za pripremanje kandidata za testiranje znanja pravnih propisa Republike</w:t>
      </w:r>
      <w:r w:rsidRPr="00F44D10">
        <w:rPr>
          <w:rFonts w:ascii="Times New Roman" w:hAnsi="Times New Roman" w:cs="Times New Roman"/>
          <w:sz w:val="24"/>
          <w:szCs w:val="24"/>
        </w:rPr>
        <w:br/>
        <w:t>Hrvatske bitnih za obavljanje poslova radnog mjesta za koje se kandidat prijavio su:</w:t>
      </w:r>
    </w:p>
    <w:p w14:paraId="18DF601B" w14:textId="77777777" w:rsidR="00E22FA7" w:rsidRPr="00F44D10" w:rsidRDefault="00DF155D" w:rsidP="00F44D10">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F44D10">
        <w:rPr>
          <w:rFonts w:ascii="Times New Roman" w:eastAsia="Times New Roman" w:hAnsi="Times New Roman" w:cs="Times New Roman"/>
          <w:sz w:val="24"/>
          <w:szCs w:val="24"/>
          <w:u w:val="single"/>
          <w:lang w:eastAsia="hr-HR"/>
        </w:rPr>
        <w:t>SREDIŠNJI URED</w:t>
      </w:r>
    </w:p>
    <w:p w14:paraId="4C76A1AE" w14:textId="77777777" w:rsidR="009D6112" w:rsidRDefault="0036673F" w:rsidP="00F44D10">
      <w:pPr>
        <w:spacing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Sektor za proračun, i računovodstvene poslove; Služba za proračun; Odjel za planiranje i izvršenje proračuna</w:t>
      </w:r>
    </w:p>
    <w:p w14:paraId="7E25810D" w14:textId="77777777" w:rsidR="0036673F" w:rsidRDefault="0036673F" w:rsidP="00F44D10">
      <w:pPr>
        <w:spacing w:line="240" w:lineRule="auto"/>
        <w:jc w:val="both"/>
        <w:rPr>
          <w:rFonts w:ascii="Times New Roman" w:hAnsi="Times New Roman" w:cs="Times New Roman"/>
          <w:sz w:val="24"/>
          <w:szCs w:val="24"/>
        </w:rPr>
      </w:pPr>
      <w:r>
        <w:rPr>
          <w:rFonts w:ascii="Times New Roman" w:hAnsi="Times New Roman" w:cs="Times New Roman"/>
          <w:sz w:val="24"/>
          <w:szCs w:val="24"/>
        </w:rPr>
        <w:t>36. Viši stručni referent</w:t>
      </w:r>
    </w:p>
    <w:p w14:paraId="7FD4BEB0" w14:textId="283315EB" w:rsidR="0036673F" w:rsidRDefault="0036673F" w:rsidP="00DE1376">
      <w:pPr>
        <w:pStyle w:val="Odlomakpopisa"/>
        <w:numPr>
          <w:ilvl w:val="0"/>
          <w:numId w:val="5"/>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1FA46697" w14:textId="77777777" w:rsidR="0036673F" w:rsidRDefault="0036673F" w:rsidP="00DE1376">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proračunu (NN, 87/08, 136/12, 115/15, 144/21)</w:t>
      </w:r>
    </w:p>
    <w:p w14:paraId="0100840E" w14:textId="77777777" w:rsidR="0036673F" w:rsidRDefault="0036673F" w:rsidP="00DE1376">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Pravilnik o financijskom izvještavanju u proračunskom računovodstvu (NN, 3/15, 93/15, 135/15, 2/17, 28/17, 112/18, 126/19, 144/21)</w:t>
      </w:r>
    </w:p>
    <w:p w14:paraId="0BD6AE5C" w14:textId="77777777" w:rsidR="0036673F" w:rsidRDefault="0036673F" w:rsidP="00DE1376">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Uredba o kriterijima, mjerilima i postupku za odgodu plaćanja, obročnu otplatu duga te prodaju, otpis ili djelomičan otpis potraživanja</w:t>
      </w:r>
      <w:r w:rsidR="00311D20">
        <w:rPr>
          <w:rFonts w:ascii="Times New Roman" w:hAnsi="Times New Roman" w:cs="Times New Roman"/>
          <w:sz w:val="24"/>
          <w:szCs w:val="24"/>
        </w:rPr>
        <w:t xml:space="preserve"> (NN, 52/13, 94/14)</w:t>
      </w:r>
    </w:p>
    <w:p w14:paraId="45EBA569" w14:textId="77777777" w:rsidR="00311D20" w:rsidRDefault="00311D20"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za računovodstvene poslove; Odjel za obračun plaća i blagajničko poslovanje</w:t>
      </w:r>
    </w:p>
    <w:p w14:paraId="7C359601" w14:textId="77777777" w:rsidR="00311D20" w:rsidRDefault="00311D20" w:rsidP="00311D20">
      <w:pPr>
        <w:spacing w:line="240" w:lineRule="auto"/>
        <w:jc w:val="both"/>
        <w:rPr>
          <w:rFonts w:ascii="Times New Roman" w:hAnsi="Times New Roman" w:cs="Times New Roman"/>
          <w:sz w:val="24"/>
          <w:szCs w:val="24"/>
        </w:rPr>
      </w:pPr>
      <w:r>
        <w:rPr>
          <w:rFonts w:ascii="Times New Roman" w:hAnsi="Times New Roman" w:cs="Times New Roman"/>
          <w:sz w:val="24"/>
          <w:szCs w:val="24"/>
        </w:rPr>
        <w:t>40. Računovodstveni referent</w:t>
      </w:r>
    </w:p>
    <w:p w14:paraId="2EC89941" w14:textId="0B60A4D3" w:rsidR="00311D20" w:rsidRDefault="00311D20" w:rsidP="00DE1376">
      <w:pPr>
        <w:pStyle w:val="Odlomakpopisa"/>
        <w:numPr>
          <w:ilvl w:val="0"/>
          <w:numId w:val="6"/>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60AC13E0" w14:textId="77777777" w:rsidR="00311D20" w:rsidRDefault="00311D20" w:rsidP="00DE1376">
      <w:pPr>
        <w:pStyle w:val="Odlomakpopisa"/>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proračunu (NN, 87/08, 136/12, 115/15, 144/21)</w:t>
      </w:r>
    </w:p>
    <w:p w14:paraId="44835A3B" w14:textId="77777777" w:rsidR="00311D20" w:rsidRDefault="00311D20" w:rsidP="00DE1376">
      <w:pPr>
        <w:pStyle w:val="Odlomakpopisa"/>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Ovršni zakon (NN, 112/12, 25/13, 93/14, 55/16, 73/17, 131/20, 144/22)</w:t>
      </w:r>
    </w:p>
    <w:p w14:paraId="7E296BD0" w14:textId="77777777" w:rsidR="00311D20" w:rsidRDefault="00311D20" w:rsidP="00311D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Sektor za nabavu, strateško planiranje i upravljanje imovinom; Služba za nabavu</w:t>
      </w:r>
    </w:p>
    <w:p w14:paraId="1619F75C" w14:textId="77777777" w:rsidR="00311D20" w:rsidRDefault="00311D20" w:rsidP="00311D20">
      <w:pPr>
        <w:spacing w:line="240" w:lineRule="auto"/>
        <w:jc w:val="both"/>
        <w:rPr>
          <w:rFonts w:ascii="Times New Roman" w:hAnsi="Times New Roman" w:cs="Times New Roman"/>
          <w:sz w:val="24"/>
          <w:szCs w:val="24"/>
        </w:rPr>
      </w:pPr>
      <w:r>
        <w:rPr>
          <w:rFonts w:ascii="Times New Roman" w:hAnsi="Times New Roman" w:cs="Times New Roman"/>
          <w:sz w:val="24"/>
          <w:szCs w:val="24"/>
        </w:rPr>
        <w:t>72. Viši stručni savjetnik</w:t>
      </w:r>
    </w:p>
    <w:p w14:paraId="7D33545E" w14:textId="330CE8FF" w:rsidR="00311D20" w:rsidRDefault="00311D20" w:rsidP="00DE1376">
      <w:pPr>
        <w:pStyle w:val="Odlomakpopisa"/>
        <w:numPr>
          <w:ilvl w:val="0"/>
          <w:numId w:val="7"/>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35389315" w14:textId="77777777" w:rsidR="00311D20" w:rsidRDefault="00311D20" w:rsidP="00DE1376">
      <w:pPr>
        <w:pStyle w:val="Odlomakpopis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javnoj nabavi (NN, 120/16, 114/22)</w:t>
      </w:r>
    </w:p>
    <w:p w14:paraId="566F6D10" w14:textId="77777777" w:rsidR="00311D20" w:rsidRDefault="00311D20" w:rsidP="00DE1376">
      <w:pPr>
        <w:pStyle w:val="Odlomakpopis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Pravilnik o planu nabave, registru ugovora, prethodnom savjetovanju i analizi tržišta u javnoj nabavi (NN, 101/17, 144/20, 30/23)</w:t>
      </w:r>
    </w:p>
    <w:p w14:paraId="0BB7CFE3" w14:textId="77777777" w:rsidR="00311D20" w:rsidRDefault="00311D20" w:rsidP="00DE1376">
      <w:pPr>
        <w:pStyle w:val="Odlomakpopis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Pravilnik o dokumentaciji o nabavi te ponudi u postupcima javne nabave (NN, 65/17, 75/20)</w:t>
      </w:r>
    </w:p>
    <w:p w14:paraId="25AEFF79" w14:textId="77777777" w:rsidR="00311D20" w:rsidRDefault="00311D20" w:rsidP="00DE1376">
      <w:pPr>
        <w:pStyle w:val="Odlomakpopis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Uputa o provedbi postupaka jednostavne nabave Državnog inspektorata, KLASA: 406-09/19-01/6, URBROJ: 443-01-05-22-3 od </w:t>
      </w:r>
      <w:r w:rsidR="00A14C8F">
        <w:rPr>
          <w:rFonts w:ascii="Times New Roman" w:hAnsi="Times New Roman" w:cs="Times New Roman"/>
          <w:sz w:val="24"/>
          <w:szCs w:val="24"/>
        </w:rPr>
        <w:t>30. prosinca 2022. godine</w:t>
      </w:r>
    </w:p>
    <w:p w14:paraId="458B8DCA" w14:textId="77777777" w:rsidR="00A14C8F" w:rsidRDefault="00A14C8F" w:rsidP="00A14C8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Sektor za nadzor trgovine, usluga i zaštite potrošača; Služba zaštite ekonomskih interesa potrošača</w:t>
      </w:r>
    </w:p>
    <w:p w14:paraId="15CB4724" w14:textId="77777777" w:rsidR="00A14C8F" w:rsidRDefault="00A14C8F" w:rsidP="00A14C8F">
      <w:pPr>
        <w:spacing w:line="240" w:lineRule="auto"/>
        <w:jc w:val="both"/>
        <w:rPr>
          <w:rFonts w:ascii="Times New Roman" w:hAnsi="Times New Roman" w:cs="Times New Roman"/>
          <w:sz w:val="24"/>
          <w:szCs w:val="24"/>
        </w:rPr>
      </w:pPr>
      <w:r>
        <w:rPr>
          <w:rFonts w:ascii="Times New Roman" w:hAnsi="Times New Roman" w:cs="Times New Roman"/>
          <w:sz w:val="24"/>
          <w:szCs w:val="24"/>
        </w:rPr>
        <w:t>96. Tržišni inspektor</w:t>
      </w:r>
    </w:p>
    <w:p w14:paraId="3274F1DE" w14:textId="44427FD5" w:rsidR="00A14C8F" w:rsidRDefault="00A14C8F" w:rsidP="00DE1376">
      <w:pPr>
        <w:pStyle w:val="Odlomakpopisa"/>
        <w:numPr>
          <w:ilvl w:val="0"/>
          <w:numId w:val="8"/>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4B6F978E" w14:textId="77777777" w:rsidR="00A14C8F" w:rsidRDefault="00A14C8F" w:rsidP="00DE1376">
      <w:pPr>
        <w:pStyle w:val="Odlomakpopis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zaštiti potrošača (NN, 19/22, 59/23)</w:t>
      </w:r>
    </w:p>
    <w:p w14:paraId="13160E7C" w14:textId="77777777" w:rsidR="00A14C8F" w:rsidRDefault="00A14C8F" w:rsidP="00DE1376">
      <w:pPr>
        <w:pStyle w:val="Odlomakpopis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trgovini (NN; 87/08, 96/08, 116/08, 76/09, 114/11, 68/13, 30/14, 32/19, 98/19, 32/20, 33/23)</w:t>
      </w:r>
    </w:p>
    <w:p w14:paraId="5036741A" w14:textId="77777777" w:rsidR="00A14C8F" w:rsidRDefault="00A14C8F" w:rsidP="00DE1376">
      <w:pPr>
        <w:pStyle w:val="Odlomakpopis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zabrani i sprječavanju obavljanja neregistrirane djelatnosti (NN, 61/11, 66/19)</w:t>
      </w:r>
    </w:p>
    <w:p w14:paraId="5410E71B" w14:textId="77777777" w:rsidR="00A14C8F" w:rsidRDefault="00A14C8F" w:rsidP="00DE1376">
      <w:pPr>
        <w:pStyle w:val="Odlomakpopis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općoj sigurnosti proizvoda (NN, 30/09, 139/10, 14/14, 32/19)</w:t>
      </w:r>
    </w:p>
    <w:p w14:paraId="277ED299" w14:textId="77777777" w:rsidR="00A14C8F" w:rsidRDefault="00A14C8F" w:rsidP="00A14C8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Sektor za veterinarski nadzor i nadzor sigurnosti hrane; Služba veterinarske inspekcije; Odjel za mobilne veterinarske jedinice</w:t>
      </w:r>
    </w:p>
    <w:p w14:paraId="4761FE9D" w14:textId="77777777" w:rsidR="00A14C8F" w:rsidRDefault="00A14C8F" w:rsidP="00A14C8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140. Veterinarski inspektor</w:t>
      </w:r>
    </w:p>
    <w:p w14:paraId="1571AE5F" w14:textId="0D95C04A" w:rsidR="00A14C8F" w:rsidRDefault="00A14C8F" w:rsidP="00DE1376">
      <w:pPr>
        <w:pStyle w:val="Odlomakpopisa"/>
        <w:numPr>
          <w:ilvl w:val="0"/>
          <w:numId w:val="9"/>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453B241D" w14:textId="77777777" w:rsidR="00A14C8F" w:rsidRDefault="00A14C8F" w:rsidP="00DE1376">
      <w:pPr>
        <w:pStyle w:val="Odlomakpopisa"/>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veterinarstvu (NN, 82/13, 148/13, 115/18, 52/21, 83/22, 152/22)</w:t>
      </w:r>
    </w:p>
    <w:p w14:paraId="08E54FD2" w14:textId="77777777" w:rsidR="00A14C8F" w:rsidRDefault="00A14C8F" w:rsidP="00DE1376">
      <w:pPr>
        <w:pStyle w:val="Odlomakpopisa"/>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Zakon o službenim kontrolama i drugim službenim aktivnostima koje se provode sukladno propisima o hrani, hrani za životinje, o zdravlju i dobrobiti </w:t>
      </w:r>
      <w:r w:rsidR="00E56017">
        <w:rPr>
          <w:rFonts w:ascii="Times New Roman" w:hAnsi="Times New Roman" w:cs="Times New Roman"/>
          <w:sz w:val="24"/>
          <w:szCs w:val="24"/>
        </w:rPr>
        <w:t>životinja, zdravlju bilja i sredstvima za zaštitu bilja (NN, 52/21)</w:t>
      </w:r>
    </w:p>
    <w:p w14:paraId="6033D240" w14:textId="77777777" w:rsidR="00F03CF4" w:rsidRDefault="00F03CF4" w:rsidP="00DE1376">
      <w:pPr>
        <w:pStyle w:val="Odlomakpopisa"/>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zdravlju životinja (NN, 152/22)</w:t>
      </w:r>
    </w:p>
    <w:p w14:paraId="3F15CC79" w14:textId="77777777" w:rsidR="00E56017" w:rsidRDefault="00E56017" w:rsidP="00E5601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Sektor za nadzor poljoprivrede i </w:t>
      </w:r>
      <w:proofErr w:type="spellStart"/>
      <w:r>
        <w:rPr>
          <w:rFonts w:ascii="Times New Roman" w:hAnsi="Times New Roman" w:cs="Times New Roman"/>
          <w:sz w:val="24"/>
          <w:szCs w:val="24"/>
          <w:u w:val="single"/>
        </w:rPr>
        <w:t>fitosanitarni</w:t>
      </w:r>
      <w:proofErr w:type="spellEnd"/>
      <w:r>
        <w:rPr>
          <w:rFonts w:ascii="Times New Roman" w:hAnsi="Times New Roman" w:cs="Times New Roman"/>
          <w:sz w:val="24"/>
          <w:szCs w:val="24"/>
          <w:u w:val="single"/>
        </w:rPr>
        <w:t xml:space="preserve"> nadzor; Služba za stručne, razvojne i međunarodne poslove </w:t>
      </w:r>
      <w:proofErr w:type="spellStart"/>
      <w:r>
        <w:rPr>
          <w:rFonts w:ascii="Times New Roman" w:hAnsi="Times New Roman" w:cs="Times New Roman"/>
          <w:sz w:val="24"/>
          <w:szCs w:val="24"/>
          <w:u w:val="single"/>
        </w:rPr>
        <w:t>fitosanitarne</w:t>
      </w:r>
      <w:proofErr w:type="spellEnd"/>
      <w:r>
        <w:rPr>
          <w:rFonts w:ascii="Times New Roman" w:hAnsi="Times New Roman" w:cs="Times New Roman"/>
          <w:sz w:val="24"/>
          <w:szCs w:val="24"/>
          <w:u w:val="single"/>
        </w:rPr>
        <w:t xml:space="preserve"> inspekcije</w:t>
      </w:r>
    </w:p>
    <w:p w14:paraId="42521506" w14:textId="77777777" w:rsidR="00E56017" w:rsidRDefault="00E56017" w:rsidP="00E5601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189. </w:t>
      </w:r>
      <w:proofErr w:type="spellStart"/>
      <w:r>
        <w:rPr>
          <w:rFonts w:ascii="Times New Roman" w:hAnsi="Times New Roman" w:cs="Times New Roman"/>
          <w:sz w:val="24"/>
          <w:szCs w:val="24"/>
        </w:rPr>
        <w:t>Fitosanitarni</w:t>
      </w:r>
      <w:proofErr w:type="spellEnd"/>
      <w:r>
        <w:rPr>
          <w:rFonts w:ascii="Times New Roman" w:hAnsi="Times New Roman" w:cs="Times New Roman"/>
          <w:sz w:val="24"/>
          <w:szCs w:val="24"/>
        </w:rPr>
        <w:t xml:space="preserve"> inspektor</w:t>
      </w:r>
    </w:p>
    <w:p w14:paraId="61FD6391" w14:textId="77777777" w:rsidR="00E56017" w:rsidRDefault="00E56017" w:rsidP="00DE1376">
      <w:pPr>
        <w:pStyle w:val="Odlomakpopisa"/>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biljnom zdravstvu (NN, 127/19, 83/22)</w:t>
      </w:r>
    </w:p>
    <w:p w14:paraId="50E18A17" w14:textId="77777777" w:rsidR="00E56017" w:rsidRDefault="00E56017" w:rsidP="00DE1376">
      <w:pPr>
        <w:pStyle w:val="Odlomakpopisa"/>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službenim kontrolama i drugim službenim aktivnostima koje se provode sukladno propisima o hrani, hrani za životinje, o zdravlju i dobrobiti životinja, zdravlju bilja i sredstvima za zaštitu bilja (NN, 52/21)</w:t>
      </w:r>
    </w:p>
    <w:p w14:paraId="777B7B14" w14:textId="77777777" w:rsidR="00E56017" w:rsidRPr="00E56017" w:rsidRDefault="00E56017" w:rsidP="00DE1376">
      <w:pPr>
        <w:pStyle w:val="Odlomakpopisa"/>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Uredba o graničnim kontrolnim postajama, inspekcijskim centrima, kontrolnim točkama te ostalim graničnim prijelazima i carinskim mjestima na kojima se provode službene kontrole robe i životinja koje ulaze u Europsku uniju (NN, 55/22)</w:t>
      </w:r>
    </w:p>
    <w:p w14:paraId="572DAF97" w14:textId="77777777" w:rsidR="00A14C8F" w:rsidRDefault="00E56017" w:rsidP="00A14C8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Sektor za nadzor u turizmu i ugostiteljstvu; Služba nadzora neregistriranog obavljanja ugostiteljske djelatnosti, pružanja ugostiteljskih usluga i usluga u turizmu</w:t>
      </w:r>
    </w:p>
    <w:p w14:paraId="0EB6217B" w14:textId="77777777" w:rsidR="00E56017" w:rsidRDefault="00E56017" w:rsidP="00A14C8F">
      <w:pPr>
        <w:spacing w:line="240" w:lineRule="auto"/>
        <w:jc w:val="both"/>
        <w:rPr>
          <w:rFonts w:ascii="Times New Roman" w:hAnsi="Times New Roman" w:cs="Times New Roman"/>
          <w:sz w:val="24"/>
          <w:szCs w:val="24"/>
        </w:rPr>
      </w:pPr>
      <w:r>
        <w:rPr>
          <w:rFonts w:ascii="Times New Roman" w:hAnsi="Times New Roman" w:cs="Times New Roman"/>
          <w:sz w:val="24"/>
          <w:szCs w:val="24"/>
        </w:rPr>
        <w:t>229. Turistički inspektor</w:t>
      </w:r>
    </w:p>
    <w:p w14:paraId="7C2F1531" w14:textId="76AC7EF5" w:rsidR="00E56017" w:rsidRDefault="00E56017" w:rsidP="00DE1376">
      <w:pPr>
        <w:pStyle w:val="Odlomakpopisa"/>
        <w:numPr>
          <w:ilvl w:val="0"/>
          <w:numId w:val="11"/>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354CEAC5" w14:textId="77777777" w:rsidR="00E56017" w:rsidRDefault="00E56017" w:rsidP="00DE1376">
      <w:pPr>
        <w:pStyle w:val="Odlomakpopisa"/>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ugostiteljskoj djelatnosti</w:t>
      </w:r>
      <w:r w:rsidR="00282434">
        <w:rPr>
          <w:rFonts w:ascii="Times New Roman" w:hAnsi="Times New Roman" w:cs="Times New Roman"/>
          <w:sz w:val="24"/>
          <w:szCs w:val="24"/>
        </w:rPr>
        <w:t xml:space="preserve"> (NN, 85/15, 121/16, 99/18, 25/19, 98/19, 32/20, 42/20, 126/21)</w:t>
      </w:r>
    </w:p>
    <w:p w14:paraId="62D745AE" w14:textId="77777777" w:rsidR="00282434" w:rsidRDefault="00282434" w:rsidP="00DE1376">
      <w:pPr>
        <w:pStyle w:val="Odlomakpopisa"/>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pružanju usluga u turizmu (NN, 130/17, 25/19, 98/19, 425/20, 70/21)</w:t>
      </w:r>
    </w:p>
    <w:p w14:paraId="7799144D" w14:textId="77777777" w:rsidR="00282434" w:rsidRDefault="00282434" w:rsidP="00DE1376">
      <w:pPr>
        <w:pStyle w:val="Odlomakpopisa"/>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zabrani i sprječavanju obavljanja neregistrirane djelatnosti (NN, 61/11, 66/19)</w:t>
      </w:r>
    </w:p>
    <w:p w14:paraId="46ACC3FC" w14:textId="77777777" w:rsidR="00282434" w:rsidRDefault="00282434" w:rsidP="00282434">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Sektor za nadzor rudarstva, energetike i opreme pod tlakom; Služba nadzora u području energetike</w:t>
      </w:r>
    </w:p>
    <w:p w14:paraId="6CE777AE" w14:textId="77777777" w:rsidR="00282434" w:rsidRDefault="00282434" w:rsidP="00282434">
      <w:pPr>
        <w:spacing w:line="240" w:lineRule="auto"/>
        <w:jc w:val="both"/>
        <w:rPr>
          <w:rFonts w:ascii="Times New Roman" w:hAnsi="Times New Roman" w:cs="Times New Roman"/>
          <w:sz w:val="24"/>
          <w:szCs w:val="24"/>
        </w:rPr>
      </w:pPr>
      <w:r>
        <w:rPr>
          <w:rFonts w:ascii="Times New Roman" w:hAnsi="Times New Roman" w:cs="Times New Roman"/>
          <w:sz w:val="24"/>
          <w:szCs w:val="24"/>
        </w:rPr>
        <w:t>240. Energetski inspektor za naftno rudarstvo</w:t>
      </w:r>
    </w:p>
    <w:p w14:paraId="06E745F3" w14:textId="6586CECA" w:rsidR="00282434" w:rsidRDefault="00282434" w:rsidP="00DE1376">
      <w:pPr>
        <w:pStyle w:val="Odlomakpopisa"/>
        <w:numPr>
          <w:ilvl w:val="0"/>
          <w:numId w:val="12"/>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717338F1" w14:textId="77777777" w:rsidR="00282434" w:rsidRDefault="00282434" w:rsidP="00DE1376">
      <w:pPr>
        <w:pStyle w:val="Odlomakpopisa"/>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istraživanju i eksploataciji ugljikovodika (NN, 52/18, 52/19, 30/21)</w:t>
      </w:r>
    </w:p>
    <w:p w14:paraId="6C5C6232" w14:textId="77777777" w:rsidR="00282434" w:rsidRDefault="00282434" w:rsidP="00DE1376">
      <w:pPr>
        <w:pStyle w:val="Odlomakpopisa"/>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sigurnosti pri obalnom istraživanju i eksploataciji ugljikovodika (NN, 78/15, 50/20)</w:t>
      </w:r>
    </w:p>
    <w:p w14:paraId="2F3000B1" w14:textId="77777777" w:rsidR="00282434" w:rsidRPr="007B5EF1" w:rsidRDefault="00282434" w:rsidP="00282434">
      <w:pPr>
        <w:spacing w:line="240" w:lineRule="auto"/>
        <w:jc w:val="both"/>
        <w:rPr>
          <w:rFonts w:ascii="Times New Roman" w:hAnsi="Times New Roman" w:cs="Times New Roman"/>
          <w:sz w:val="24"/>
          <w:szCs w:val="24"/>
          <w:u w:val="single"/>
        </w:rPr>
      </w:pPr>
      <w:r w:rsidRPr="007B5EF1">
        <w:rPr>
          <w:rFonts w:ascii="Times New Roman" w:hAnsi="Times New Roman" w:cs="Times New Roman"/>
          <w:sz w:val="24"/>
          <w:szCs w:val="24"/>
          <w:u w:val="single"/>
        </w:rPr>
        <w:t>Sektor za nadzor građenja; Služba inspekcijskog nadzora državnog značaja</w:t>
      </w:r>
    </w:p>
    <w:p w14:paraId="5F9748C3" w14:textId="77777777" w:rsidR="00282434" w:rsidRPr="007B5EF1" w:rsidRDefault="00282434" w:rsidP="00282434">
      <w:pPr>
        <w:spacing w:line="240" w:lineRule="auto"/>
        <w:jc w:val="both"/>
        <w:rPr>
          <w:rFonts w:ascii="Times New Roman" w:hAnsi="Times New Roman" w:cs="Times New Roman"/>
          <w:sz w:val="24"/>
          <w:szCs w:val="24"/>
        </w:rPr>
      </w:pPr>
      <w:r w:rsidRPr="007B5EF1">
        <w:rPr>
          <w:rFonts w:ascii="Times New Roman" w:hAnsi="Times New Roman" w:cs="Times New Roman"/>
          <w:sz w:val="24"/>
          <w:szCs w:val="24"/>
        </w:rPr>
        <w:t>278. Građevinski inspektor</w:t>
      </w:r>
    </w:p>
    <w:p w14:paraId="49CF3F19" w14:textId="52C55528" w:rsidR="007B5EF1" w:rsidRPr="007B5EF1" w:rsidRDefault="007B5EF1" w:rsidP="007B5EF1">
      <w:pPr>
        <w:pStyle w:val="Odlomakpopisa"/>
        <w:numPr>
          <w:ilvl w:val="0"/>
          <w:numId w:val="38"/>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w:t>
      </w:r>
      <w:r w:rsidRPr="007B5EF1">
        <w:rPr>
          <w:rFonts w:ascii="Times New Roman" w:hAnsi="Times New Roman" w:cs="Times New Roman"/>
          <w:sz w:val="24"/>
          <w:szCs w:val="24"/>
        </w:rPr>
        <w:t>21, 67/23)</w:t>
      </w:r>
    </w:p>
    <w:p w14:paraId="2EB48F41" w14:textId="77777777" w:rsidR="007B5EF1" w:rsidRPr="007B5EF1" w:rsidRDefault="007B5EF1" w:rsidP="007B5EF1">
      <w:pPr>
        <w:pStyle w:val="Odlomakpopisa"/>
        <w:numPr>
          <w:ilvl w:val="0"/>
          <w:numId w:val="38"/>
        </w:numPr>
        <w:spacing w:line="240" w:lineRule="auto"/>
        <w:jc w:val="both"/>
        <w:rPr>
          <w:rFonts w:ascii="Times New Roman" w:hAnsi="Times New Roman" w:cs="Times New Roman"/>
          <w:sz w:val="24"/>
          <w:szCs w:val="24"/>
        </w:rPr>
      </w:pPr>
      <w:r w:rsidRPr="007B5EF1">
        <w:rPr>
          <w:rFonts w:ascii="Times New Roman" w:hAnsi="Times New Roman" w:cs="Times New Roman"/>
          <w:sz w:val="24"/>
          <w:szCs w:val="24"/>
        </w:rPr>
        <w:t xml:space="preserve">Zakon o gradnji (NN, </w:t>
      </w:r>
      <w:r w:rsidRPr="007B5EF1">
        <w:rPr>
          <w:rFonts w:ascii="Times New Roman" w:hAnsi="Times New Roman" w:cs="Times New Roman"/>
          <w:color w:val="000000"/>
          <w:sz w:val="24"/>
          <w:szCs w:val="24"/>
        </w:rPr>
        <w:t>153/13, 20/17, 39/19, 125/19)</w:t>
      </w:r>
    </w:p>
    <w:p w14:paraId="5FE87D0A" w14:textId="77777777" w:rsidR="007B5EF1" w:rsidRDefault="007B5EF1" w:rsidP="007B5EF1">
      <w:pPr>
        <w:pStyle w:val="Odlomakpopisa"/>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Pravilnik o j</w:t>
      </w:r>
      <w:r w:rsidRPr="007B5EF1">
        <w:rPr>
          <w:rFonts w:ascii="Times New Roman" w:hAnsi="Times New Roman" w:cs="Times New Roman"/>
          <w:sz w:val="24"/>
          <w:szCs w:val="24"/>
        </w:rPr>
        <w:t xml:space="preserve">ednostavnim i drugim građevinama i radovima (NN, </w:t>
      </w:r>
      <w:r w:rsidRPr="007B5EF1">
        <w:rPr>
          <w:rFonts w:ascii="Times New Roman" w:hAnsi="Times New Roman" w:cs="Times New Roman"/>
          <w:color w:val="000000"/>
          <w:sz w:val="24"/>
          <w:szCs w:val="24"/>
        </w:rPr>
        <w:t>112/17, 34/18, 36/19, 98/19, 31/20)</w:t>
      </w:r>
    </w:p>
    <w:p w14:paraId="7511CCF5" w14:textId="77777777" w:rsidR="00282434" w:rsidRDefault="00282434" w:rsidP="00282434">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Sektor za nadzor zaštite okoliša, zaštite prirode i vodopravni nadzor; Služba nadzora u području zaštite zraka i klimatskih promjena</w:t>
      </w:r>
    </w:p>
    <w:p w14:paraId="46F0DB86" w14:textId="77777777" w:rsidR="00282434" w:rsidRDefault="00282434" w:rsidP="00282434">
      <w:pPr>
        <w:spacing w:line="240" w:lineRule="auto"/>
        <w:jc w:val="both"/>
        <w:rPr>
          <w:rFonts w:ascii="Times New Roman" w:hAnsi="Times New Roman" w:cs="Times New Roman"/>
          <w:sz w:val="24"/>
          <w:szCs w:val="24"/>
        </w:rPr>
      </w:pPr>
      <w:r>
        <w:rPr>
          <w:rFonts w:ascii="Times New Roman" w:hAnsi="Times New Roman" w:cs="Times New Roman"/>
          <w:sz w:val="24"/>
          <w:szCs w:val="24"/>
        </w:rPr>
        <w:t>303. Inspektor zaštite okoliša</w:t>
      </w:r>
    </w:p>
    <w:p w14:paraId="21227BB9" w14:textId="77777777" w:rsidR="00282434" w:rsidRDefault="00282434" w:rsidP="00DE1376">
      <w:pPr>
        <w:pStyle w:val="Odlomakpopisa"/>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Zakon o zaštiti okoliša (NN; 80/13, 153/13, 78/15, 12/18, 118/18)</w:t>
      </w:r>
    </w:p>
    <w:p w14:paraId="42F12C18" w14:textId="77777777" w:rsidR="00DB18EB" w:rsidRDefault="00282434" w:rsidP="00DE1376">
      <w:pPr>
        <w:pStyle w:val="Odlomakpopisa"/>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Zakon o zaštiti zraka (NN, 127/19, </w:t>
      </w:r>
      <w:r w:rsidR="00DB18EB">
        <w:rPr>
          <w:rFonts w:ascii="Times New Roman" w:hAnsi="Times New Roman" w:cs="Times New Roman"/>
          <w:sz w:val="24"/>
          <w:szCs w:val="24"/>
        </w:rPr>
        <w:t>57/22)</w:t>
      </w:r>
    </w:p>
    <w:p w14:paraId="39355DED" w14:textId="50056EE1" w:rsidR="00282434" w:rsidRDefault="00282434" w:rsidP="00DE1376">
      <w:pPr>
        <w:pStyle w:val="Odlomakpopisa"/>
        <w:numPr>
          <w:ilvl w:val="0"/>
          <w:numId w:val="14"/>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4F611255" w14:textId="77777777" w:rsidR="00DB18EB" w:rsidRDefault="00DB18EB" w:rsidP="00DB18EB">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nadzora u području gospodarenja otpadom</w:t>
      </w:r>
    </w:p>
    <w:p w14:paraId="5A091A6C" w14:textId="77777777" w:rsidR="00DB18EB" w:rsidRDefault="00DB18EB" w:rsidP="00DB18EB">
      <w:pPr>
        <w:spacing w:line="240" w:lineRule="auto"/>
        <w:jc w:val="both"/>
        <w:rPr>
          <w:rFonts w:ascii="Times New Roman" w:hAnsi="Times New Roman" w:cs="Times New Roman"/>
          <w:sz w:val="24"/>
          <w:szCs w:val="24"/>
        </w:rPr>
      </w:pPr>
      <w:r>
        <w:rPr>
          <w:rFonts w:ascii="Times New Roman" w:hAnsi="Times New Roman" w:cs="Times New Roman"/>
          <w:sz w:val="24"/>
          <w:szCs w:val="24"/>
        </w:rPr>
        <w:t>308. Inspektor zaštite okoliša</w:t>
      </w:r>
    </w:p>
    <w:p w14:paraId="2A478F61" w14:textId="77777777" w:rsidR="00DB18EB" w:rsidRDefault="00DB18EB" w:rsidP="00DE1376">
      <w:pPr>
        <w:pStyle w:val="Odlomakpopisa"/>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zaštiti okoliša (NN; 80/13, 153/13, 78/15, 12/18, 118/18)</w:t>
      </w:r>
    </w:p>
    <w:p w14:paraId="16545688" w14:textId="77777777" w:rsidR="00DB18EB" w:rsidRDefault="00DB18EB" w:rsidP="00DE1376">
      <w:pPr>
        <w:pStyle w:val="Odlomakpopisa"/>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gospodarenju otpadom (NN, 84/21)</w:t>
      </w:r>
    </w:p>
    <w:p w14:paraId="3C884E29" w14:textId="4EA54389" w:rsidR="00DB18EB" w:rsidRDefault="00DB18EB" w:rsidP="00DE1376">
      <w:pPr>
        <w:pStyle w:val="Odlomakpopisa"/>
        <w:numPr>
          <w:ilvl w:val="0"/>
          <w:numId w:val="15"/>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542B61EC" w14:textId="77777777" w:rsidR="00DB18EB" w:rsidRDefault="00DB18EB" w:rsidP="00DB18EB">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PODRUČNI URED OSIJEK</w:t>
      </w:r>
    </w:p>
    <w:p w14:paraId="1F586B36" w14:textId="77777777" w:rsidR="00DB18EB" w:rsidRPr="00E159FC" w:rsidRDefault="00DB18EB" w:rsidP="00DB18EB">
      <w:pPr>
        <w:spacing w:line="240" w:lineRule="auto"/>
        <w:jc w:val="both"/>
        <w:rPr>
          <w:rFonts w:ascii="Times New Roman" w:hAnsi="Times New Roman" w:cs="Times New Roman"/>
          <w:sz w:val="24"/>
          <w:szCs w:val="24"/>
          <w:u w:val="single"/>
        </w:rPr>
      </w:pPr>
      <w:r w:rsidRPr="00E159FC">
        <w:rPr>
          <w:rFonts w:ascii="Times New Roman" w:hAnsi="Times New Roman" w:cs="Times New Roman"/>
          <w:sz w:val="24"/>
          <w:szCs w:val="24"/>
          <w:u w:val="single"/>
        </w:rPr>
        <w:t>Služba sanitarne inspekcije</w:t>
      </w:r>
    </w:p>
    <w:p w14:paraId="1E15AD3E" w14:textId="77777777" w:rsidR="00DB18EB" w:rsidRPr="00E159FC" w:rsidRDefault="00DB18EB" w:rsidP="00DB18EB">
      <w:pPr>
        <w:spacing w:line="240" w:lineRule="auto"/>
        <w:jc w:val="both"/>
        <w:rPr>
          <w:rFonts w:ascii="Times New Roman" w:hAnsi="Times New Roman" w:cs="Times New Roman"/>
          <w:sz w:val="24"/>
          <w:szCs w:val="24"/>
        </w:rPr>
      </w:pPr>
      <w:r w:rsidRPr="00E159FC">
        <w:rPr>
          <w:rFonts w:ascii="Times New Roman" w:hAnsi="Times New Roman" w:cs="Times New Roman"/>
          <w:sz w:val="24"/>
          <w:szCs w:val="24"/>
        </w:rPr>
        <w:t>363. Sanitarni inspektor – samostalni izvršitelj u Valpovu</w:t>
      </w:r>
    </w:p>
    <w:p w14:paraId="40A3E6F6" w14:textId="2CEB276D" w:rsidR="00DB18EB" w:rsidRDefault="00E159FC" w:rsidP="00E159FC">
      <w:pPr>
        <w:pStyle w:val="Odlomakpopisa"/>
        <w:numPr>
          <w:ilvl w:val="0"/>
          <w:numId w:val="31"/>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6AE03120" w14:textId="77777777" w:rsidR="00E159FC" w:rsidRDefault="00E159FC" w:rsidP="00E159FC">
      <w:pPr>
        <w:pStyle w:val="Odlomakpopisa"/>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hrani (NN, 81/13, 14/14, 115/18)</w:t>
      </w:r>
    </w:p>
    <w:p w14:paraId="35C97696" w14:textId="77777777" w:rsidR="00E159FC" w:rsidRDefault="00E159FC" w:rsidP="00E159FC">
      <w:pPr>
        <w:pStyle w:val="Odlomakpopisa"/>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predmetima opće uporabe (NN, 39/13, 47/14, 114/18)</w:t>
      </w:r>
    </w:p>
    <w:p w14:paraId="0CD729F1" w14:textId="77777777" w:rsidR="00E159FC" w:rsidRDefault="00E159FC" w:rsidP="00E159FC">
      <w:pPr>
        <w:pStyle w:val="Odlomakpopisa"/>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kemikalijama (NN, 18/13, 115/18, 37/20)</w:t>
      </w:r>
    </w:p>
    <w:p w14:paraId="3570C709" w14:textId="77777777" w:rsidR="00E159FC" w:rsidRDefault="00E159FC" w:rsidP="00E159FC">
      <w:pPr>
        <w:pStyle w:val="Odlomakpopisa"/>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zaštiti pučanstva od zaraznih bolesti (NN, 79/07, 113/08, 43/09, 130/17, 114/18, 47/20, 134/20, 143/21)</w:t>
      </w:r>
    </w:p>
    <w:p w14:paraId="42907EDC" w14:textId="77777777" w:rsidR="00E159FC" w:rsidRDefault="00E159FC" w:rsidP="00E159FC">
      <w:pPr>
        <w:pStyle w:val="Odlomakpopisa"/>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zaštiti od buke (NN, 30/09, 55/13, 153/13, 41/16, 114/18)</w:t>
      </w:r>
    </w:p>
    <w:p w14:paraId="3C5F888D" w14:textId="77777777" w:rsidR="00E159FC" w:rsidRPr="00E159FC" w:rsidRDefault="00E159FC" w:rsidP="00E159FC">
      <w:pPr>
        <w:pStyle w:val="Odlomakpopisa"/>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vodi za ljudsku potrošnju (NN, 56/13, 64/15, 104/17, 115/18, 16/20)</w:t>
      </w:r>
    </w:p>
    <w:p w14:paraId="38065FC4" w14:textId="77777777" w:rsidR="00DB18EB" w:rsidRDefault="00DB18EB" w:rsidP="00DB18EB">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Služba </w:t>
      </w:r>
      <w:r w:rsidR="007B5EF1">
        <w:rPr>
          <w:rFonts w:ascii="Times New Roman" w:hAnsi="Times New Roman" w:cs="Times New Roman"/>
          <w:sz w:val="24"/>
          <w:szCs w:val="24"/>
          <w:u w:val="single"/>
        </w:rPr>
        <w:t>veterinarske inspekcije</w:t>
      </w:r>
    </w:p>
    <w:p w14:paraId="6794B42C" w14:textId="77777777" w:rsidR="00DB18EB" w:rsidRDefault="00DB18EB" w:rsidP="00DB18EB">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7B5EF1">
        <w:rPr>
          <w:rFonts w:ascii="Times New Roman" w:hAnsi="Times New Roman" w:cs="Times New Roman"/>
          <w:sz w:val="24"/>
          <w:szCs w:val="24"/>
        </w:rPr>
        <w:t>68</w:t>
      </w:r>
      <w:r>
        <w:rPr>
          <w:rFonts w:ascii="Times New Roman" w:hAnsi="Times New Roman" w:cs="Times New Roman"/>
          <w:sz w:val="24"/>
          <w:szCs w:val="24"/>
        </w:rPr>
        <w:t xml:space="preserve">. </w:t>
      </w:r>
      <w:r w:rsidR="007B5EF1">
        <w:rPr>
          <w:rFonts w:ascii="Times New Roman" w:hAnsi="Times New Roman" w:cs="Times New Roman"/>
          <w:sz w:val="24"/>
          <w:szCs w:val="24"/>
        </w:rPr>
        <w:t>Veterinarski i</w:t>
      </w:r>
      <w:r>
        <w:rPr>
          <w:rFonts w:ascii="Times New Roman" w:hAnsi="Times New Roman" w:cs="Times New Roman"/>
          <w:sz w:val="24"/>
          <w:szCs w:val="24"/>
        </w:rPr>
        <w:t xml:space="preserve">nspektor </w:t>
      </w:r>
      <w:r w:rsidR="007B5EF1">
        <w:rPr>
          <w:rFonts w:ascii="Times New Roman" w:hAnsi="Times New Roman" w:cs="Times New Roman"/>
          <w:sz w:val="24"/>
          <w:szCs w:val="24"/>
        </w:rPr>
        <w:t>– samostalni izvršitelj u Valpovu</w:t>
      </w:r>
    </w:p>
    <w:p w14:paraId="4ED0F13F" w14:textId="43074D65" w:rsidR="007B5EF1" w:rsidRDefault="007B5EF1" w:rsidP="007B5EF1">
      <w:pPr>
        <w:pStyle w:val="Odlomakpopisa"/>
        <w:numPr>
          <w:ilvl w:val="0"/>
          <w:numId w:val="33"/>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40C3E1FE" w14:textId="77777777" w:rsidR="007B5EF1" w:rsidRDefault="007B5EF1" w:rsidP="007B5EF1">
      <w:pPr>
        <w:pStyle w:val="Odlomakpopisa"/>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veterinarstvu (NN, 82/13, 148/13, 115/18, 52/21, 83/22, 152/22)</w:t>
      </w:r>
    </w:p>
    <w:p w14:paraId="35C19A87" w14:textId="77777777" w:rsidR="007B5EF1" w:rsidRDefault="007B5EF1" w:rsidP="007B5EF1">
      <w:pPr>
        <w:pStyle w:val="Odlomakpopisa"/>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službenim kontrolama i drugim službenim aktivnostima koje se provode sukladno propisima o hrani, hrani za životinje, o zdravlju i dobrobiti životinja, zdravlju bilja i sredstvima za zaštitu bilja (NN, 52/21)</w:t>
      </w:r>
    </w:p>
    <w:p w14:paraId="5F51EAEF" w14:textId="77777777" w:rsidR="007B5EF1" w:rsidRPr="00F03CF4" w:rsidRDefault="007B5EF1" w:rsidP="007B5EF1">
      <w:pPr>
        <w:pStyle w:val="Odlomakpopisa"/>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zdravlju životinja (NN, 152/22)</w:t>
      </w:r>
    </w:p>
    <w:p w14:paraId="64AEAE03" w14:textId="77777777" w:rsidR="00DB18EB" w:rsidRPr="00E159FC" w:rsidRDefault="007B5EF1" w:rsidP="00DB18EB">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građevinske inspekcije</w:t>
      </w:r>
    </w:p>
    <w:p w14:paraId="1C56851B" w14:textId="77777777" w:rsidR="004E4952" w:rsidRPr="00E159FC" w:rsidRDefault="007B5EF1" w:rsidP="00DB18EB">
      <w:pPr>
        <w:spacing w:line="240" w:lineRule="auto"/>
        <w:jc w:val="both"/>
        <w:rPr>
          <w:rFonts w:ascii="Times New Roman" w:hAnsi="Times New Roman" w:cs="Times New Roman"/>
          <w:sz w:val="24"/>
          <w:szCs w:val="24"/>
        </w:rPr>
      </w:pPr>
      <w:r>
        <w:rPr>
          <w:rFonts w:ascii="Times New Roman" w:hAnsi="Times New Roman" w:cs="Times New Roman"/>
          <w:sz w:val="24"/>
          <w:szCs w:val="24"/>
        </w:rPr>
        <w:t>395</w:t>
      </w:r>
      <w:r w:rsidR="004E4952" w:rsidRPr="00E159FC">
        <w:rPr>
          <w:rFonts w:ascii="Times New Roman" w:hAnsi="Times New Roman" w:cs="Times New Roman"/>
          <w:sz w:val="24"/>
          <w:szCs w:val="24"/>
        </w:rPr>
        <w:t xml:space="preserve">. </w:t>
      </w:r>
      <w:r>
        <w:rPr>
          <w:rFonts w:ascii="Times New Roman" w:hAnsi="Times New Roman" w:cs="Times New Roman"/>
          <w:sz w:val="24"/>
          <w:szCs w:val="24"/>
        </w:rPr>
        <w:t>Građevinski</w:t>
      </w:r>
      <w:r w:rsidR="004E4952" w:rsidRPr="00E159FC">
        <w:rPr>
          <w:rFonts w:ascii="Times New Roman" w:hAnsi="Times New Roman" w:cs="Times New Roman"/>
          <w:sz w:val="24"/>
          <w:szCs w:val="24"/>
        </w:rPr>
        <w:t xml:space="preserve"> inspektor</w:t>
      </w:r>
    </w:p>
    <w:p w14:paraId="3E3D1262" w14:textId="1267FE2B" w:rsidR="007B5EF1" w:rsidRPr="007B5EF1" w:rsidRDefault="007B5EF1" w:rsidP="007B5EF1">
      <w:pPr>
        <w:pStyle w:val="Odlomakpopisa"/>
        <w:numPr>
          <w:ilvl w:val="0"/>
          <w:numId w:val="39"/>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w:t>
      </w:r>
      <w:r w:rsidRPr="007B5EF1">
        <w:rPr>
          <w:rFonts w:ascii="Times New Roman" w:hAnsi="Times New Roman" w:cs="Times New Roman"/>
          <w:sz w:val="24"/>
          <w:szCs w:val="24"/>
        </w:rPr>
        <w:t>21, 67/23)</w:t>
      </w:r>
    </w:p>
    <w:p w14:paraId="47F70E92" w14:textId="77777777" w:rsidR="007B5EF1" w:rsidRPr="007B5EF1" w:rsidRDefault="007B5EF1" w:rsidP="007B5EF1">
      <w:pPr>
        <w:pStyle w:val="Odlomakpopisa"/>
        <w:numPr>
          <w:ilvl w:val="0"/>
          <w:numId w:val="39"/>
        </w:numPr>
        <w:spacing w:line="240" w:lineRule="auto"/>
        <w:jc w:val="both"/>
        <w:rPr>
          <w:rFonts w:ascii="Times New Roman" w:hAnsi="Times New Roman" w:cs="Times New Roman"/>
          <w:sz w:val="24"/>
          <w:szCs w:val="24"/>
        </w:rPr>
      </w:pPr>
      <w:r w:rsidRPr="007B5EF1">
        <w:rPr>
          <w:rFonts w:ascii="Times New Roman" w:hAnsi="Times New Roman" w:cs="Times New Roman"/>
          <w:sz w:val="24"/>
          <w:szCs w:val="24"/>
        </w:rPr>
        <w:t xml:space="preserve">Zakon o gradnji (NN, </w:t>
      </w:r>
      <w:r w:rsidRPr="007B5EF1">
        <w:rPr>
          <w:rFonts w:ascii="Times New Roman" w:hAnsi="Times New Roman" w:cs="Times New Roman"/>
          <w:color w:val="000000"/>
          <w:sz w:val="24"/>
          <w:szCs w:val="24"/>
        </w:rPr>
        <w:t>153/13, 20/17, 39/19, 125/19)</w:t>
      </w:r>
    </w:p>
    <w:p w14:paraId="6BF6D020" w14:textId="77777777" w:rsidR="007B5EF1" w:rsidRPr="007B5EF1" w:rsidRDefault="007B5EF1" w:rsidP="004E4952">
      <w:pPr>
        <w:pStyle w:val="Odlomakpopisa"/>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Pravilnik o j</w:t>
      </w:r>
      <w:r w:rsidRPr="007B5EF1">
        <w:rPr>
          <w:rFonts w:ascii="Times New Roman" w:hAnsi="Times New Roman" w:cs="Times New Roman"/>
          <w:sz w:val="24"/>
          <w:szCs w:val="24"/>
        </w:rPr>
        <w:t xml:space="preserve">ednostavnim i drugim građevinama i radovima (NN, </w:t>
      </w:r>
      <w:r w:rsidRPr="007B5EF1">
        <w:rPr>
          <w:rFonts w:ascii="Times New Roman" w:hAnsi="Times New Roman" w:cs="Times New Roman"/>
          <w:color w:val="000000"/>
          <w:sz w:val="24"/>
          <w:szCs w:val="24"/>
        </w:rPr>
        <w:t>112/17, 34/18, 36/19, 98/19, 31/20)</w:t>
      </w:r>
    </w:p>
    <w:p w14:paraId="769B5AB3" w14:textId="77777777" w:rsidR="004E4952" w:rsidRDefault="004E4952" w:rsidP="004E495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Ispostava u Virovitici</w:t>
      </w:r>
    </w:p>
    <w:p w14:paraId="40F387A1" w14:textId="77777777" w:rsidR="004E4952" w:rsidRDefault="004E4952" w:rsidP="004E4952">
      <w:pPr>
        <w:spacing w:line="240" w:lineRule="auto"/>
        <w:jc w:val="both"/>
        <w:rPr>
          <w:rFonts w:ascii="Times New Roman" w:hAnsi="Times New Roman" w:cs="Times New Roman"/>
          <w:sz w:val="24"/>
          <w:szCs w:val="24"/>
        </w:rPr>
      </w:pPr>
      <w:r>
        <w:rPr>
          <w:rFonts w:ascii="Times New Roman" w:hAnsi="Times New Roman" w:cs="Times New Roman"/>
          <w:sz w:val="24"/>
          <w:szCs w:val="24"/>
        </w:rPr>
        <w:t>481. Poljoprivredni inspektor</w:t>
      </w:r>
    </w:p>
    <w:p w14:paraId="59A6F60A" w14:textId="77777777" w:rsidR="004E4952" w:rsidRDefault="004E4952" w:rsidP="00DE1376">
      <w:pPr>
        <w:pStyle w:val="Odlomakpopisa"/>
        <w:numPr>
          <w:ilvl w:val="0"/>
          <w:numId w:val="19"/>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Pr>
          <w:rFonts w:ascii="Times New Roman" w:hAnsi="Times New Roman" w:cs="Times New Roman"/>
          <w:sz w:val="24"/>
          <w:szCs w:val="24"/>
        </w:rPr>
        <w:t>poljoprivredi (NN, 118/18, 42/20, 127/20, 52/21, 152/22)</w:t>
      </w:r>
    </w:p>
    <w:p w14:paraId="7539D391" w14:textId="77777777" w:rsidR="004E4952" w:rsidRDefault="004E4952" w:rsidP="00DE1376">
      <w:pPr>
        <w:pStyle w:val="Odlomakpopisa"/>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hrani (NN, 18/23)</w:t>
      </w:r>
    </w:p>
    <w:p w14:paraId="46765E22" w14:textId="77777777" w:rsidR="004E4952" w:rsidRDefault="004E4952" w:rsidP="00DE1376">
      <w:pPr>
        <w:pStyle w:val="Odlomakpopisa"/>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poljoprivrednom zemljištu (NN, 20/18, 115/18, 98/19, 112/19, 57/22)</w:t>
      </w:r>
    </w:p>
    <w:p w14:paraId="46060CF4" w14:textId="77777777" w:rsidR="004E4952" w:rsidRDefault="004E4952" w:rsidP="00DE1376">
      <w:pPr>
        <w:pStyle w:val="Odlomakpopisa"/>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vinu (NN, 32/19)</w:t>
      </w:r>
    </w:p>
    <w:p w14:paraId="712BB4DE" w14:textId="77777777" w:rsidR="004E4952" w:rsidRDefault="004E4952" w:rsidP="004E495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PODRUČNI URED RIJEKA</w:t>
      </w:r>
    </w:p>
    <w:p w14:paraId="34C6ACBF" w14:textId="77777777" w:rsidR="004E4952" w:rsidRDefault="004E4952" w:rsidP="004E495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Služba za ugostiteljstvo, pružanje usluga u turizmu i za boravišnu/turistički pristojbu</w:t>
      </w:r>
    </w:p>
    <w:p w14:paraId="44DDFE38" w14:textId="77777777" w:rsidR="004E4952" w:rsidRDefault="004E4952" w:rsidP="004E4952">
      <w:pPr>
        <w:spacing w:line="240" w:lineRule="auto"/>
        <w:jc w:val="both"/>
        <w:rPr>
          <w:rFonts w:ascii="Times New Roman" w:hAnsi="Times New Roman" w:cs="Times New Roman"/>
          <w:sz w:val="24"/>
          <w:szCs w:val="24"/>
        </w:rPr>
      </w:pPr>
      <w:r>
        <w:rPr>
          <w:rFonts w:ascii="Times New Roman" w:hAnsi="Times New Roman" w:cs="Times New Roman"/>
          <w:sz w:val="24"/>
          <w:szCs w:val="24"/>
        </w:rPr>
        <w:t>540. Turistički inspektor</w:t>
      </w:r>
    </w:p>
    <w:p w14:paraId="136E743A" w14:textId="06CBD772" w:rsidR="004E4952" w:rsidRDefault="004E4952" w:rsidP="00DE1376">
      <w:pPr>
        <w:pStyle w:val="Odlomakpopisa"/>
        <w:numPr>
          <w:ilvl w:val="0"/>
          <w:numId w:val="20"/>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0F6D8C4C" w14:textId="77777777" w:rsidR="004E4952" w:rsidRDefault="004E4952" w:rsidP="00DE1376">
      <w:pPr>
        <w:pStyle w:val="Odlomakpopisa"/>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ugostiteljskoj djelatnosti (NN, 85/15, 121/16, 99/18, 25/19, 98/19, 32/20, 42/20, 126/21)</w:t>
      </w:r>
    </w:p>
    <w:p w14:paraId="78ABEE10" w14:textId="77777777" w:rsidR="004E4952" w:rsidRDefault="004E4952" w:rsidP="00DE1376">
      <w:pPr>
        <w:pStyle w:val="Odlomakpopisa"/>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pružanju usluga u turizmu (NN, 130/17, 25/19, 98/19, 425/20, 70/21)</w:t>
      </w:r>
    </w:p>
    <w:p w14:paraId="76D8CD53" w14:textId="77777777" w:rsidR="004E4952" w:rsidRDefault="004E4952" w:rsidP="00DE1376">
      <w:pPr>
        <w:pStyle w:val="Odlomakpopisa"/>
        <w:numPr>
          <w:ilvl w:val="0"/>
          <w:numId w:val="20"/>
        </w:numPr>
        <w:spacing w:line="240" w:lineRule="auto"/>
        <w:jc w:val="both"/>
        <w:rPr>
          <w:rFonts w:ascii="Times New Roman" w:hAnsi="Times New Roman" w:cs="Times New Roman"/>
          <w:sz w:val="24"/>
          <w:szCs w:val="24"/>
        </w:rPr>
      </w:pPr>
      <w:r w:rsidRPr="004E4952">
        <w:rPr>
          <w:rFonts w:ascii="Times New Roman" w:hAnsi="Times New Roman" w:cs="Times New Roman"/>
          <w:sz w:val="24"/>
          <w:szCs w:val="24"/>
        </w:rPr>
        <w:t>Zakon o zabrani i sprječavanju obavljanja neregistrirane djelatnosti (NN, 61/11, 66/19</w:t>
      </w:r>
      <w:r w:rsidR="00FF7733">
        <w:rPr>
          <w:rFonts w:ascii="Times New Roman" w:hAnsi="Times New Roman" w:cs="Times New Roman"/>
          <w:sz w:val="24"/>
          <w:szCs w:val="24"/>
        </w:rPr>
        <w:t>)</w:t>
      </w:r>
    </w:p>
    <w:p w14:paraId="7649F08B" w14:textId="77777777" w:rsidR="004E4952" w:rsidRDefault="004E4952" w:rsidP="004E495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nadzora neregistriranog obavljanja ugostiteljske djelatnosti, pružanja ugostiteljskih usluga i usluga u turizmu</w:t>
      </w:r>
    </w:p>
    <w:p w14:paraId="0D9E0D65" w14:textId="77777777" w:rsidR="004E4952" w:rsidRDefault="00FF7733" w:rsidP="004E4952">
      <w:pPr>
        <w:spacing w:line="240" w:lineRule="auto"/>
        <w:jc w:val="both"/>
        <w:rPr>
          <w:rFonts w:ascii="Times New Roman" w:hAnsi="Times New Roman" w:cs="Times New Roman"/>
          <w:sz w:val="24"/>
          <w:szCs w:val="24"/>
        </w:rPr>
      </w:pPr>
      <w:r>
        <w:rPr>
          <w:rFonts w:ascii="Times New Roman" w:hAnsi="Times New Roman" w:cs="Times New Roman"/>
          <w:sz w:val="24"/>
          <w:szCs w:val="24"/>
        </w:rPr>
        <w:t>546. Turistički inspektor</w:t>
      </w:r>
    </w:p>
    <w:p w14:paraId="037489C7" w14:textId="1C46C136" w:rsidR="00FF7733" w:rsidRDefault="00FF7733" w:rsidP="00DE1376">
      <w:pPr>
        <w:pStyle w:val="Odlomakpopisa"/>
        <w:numPr>
          <w:ilvl w:val="0"/>
          <w:numId w:val="21"/>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28D63F9B" w14:textId="77777777" w:rsidR="00FF7733" w:rsidRDefault="00FF7733" w:rsidP="00DE1376">
      <w:pPr>
        <w:pStyle w:val="Odlomakpopisa"/>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ugostiteljskoj djelatnosti (NN, 85/15, 121/16, 99/18, 25/19, 98/19, 32/20, 42/20, 126/21)</w:t>
      </w:r>
    </w:p>
    <w:p w14:paraId="3E52EC82" w14:textId="77777777" w:rsidR="00FF7733" w:rsidRDefault="00FF7733" w:rsidP="00DE1376">
      <w:pPr>
        <w:pStyle w:val="Odlomakpopisa"/>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pružanju usluga u turizmu (NN, 130/17, 25/19, 98/19, 425/20, 70/21)</w:t>
      </w:r>
    </w:p>
    <w:p w14:paraId="0E4810D8" w14:textId="77777777" w:rsidR="00FF7733" w:rsidRDefault="00FF7733" w:rsidP="00DE1376">
      <w:pPr>
        <w:pStyle w:val="Odlomakpopisa"/>
        <w:numPr>
          <w:ilvl w:val="0"/>
          <w:numId w:val="21"/>
        </w:numPr>
        <w:spacing w:line="240" w:lineRule="auto"/>
        <w:jc w:val="both"/>
        <w:rPr>
          <w:rFonts w:ascii="Times New Roman" w:hAnsi="Times New Roman" w:cs="Times New Roman"/>
          <w:sz w:val="24"/>
          <w:szCs w:val="24"/>
        </w:rPr>
      </w:pPr>
      <w:r w:rsidRPr="00FF7733">
        <w:rPr>
          <w:rFonts w:ascii="Times New Roman" w:hAnsi="Times New Roman" w:cs="Times New Roman"/>
          <w:sz w:val="24"/>
          <w:szCs w:val="24"/>
        </w:rPr>
        <w:t>Zakon o zabrani i sprječavanju obavljanja neregistrirane djelatnosti (NN, 61/11, 66/19</w:t>
      </w:r>
      <w:r>
        <w:rPr>
          <w:rFonts w:ascii="Times New Roman" w:hAnsi="Times New Roman" w:cs="Times New Roman"/>
          <w:sz w:val="24"/>
          <w:szCs w:val="24"/>
        </w:rPr>
        <w:t>)</w:t>
      </w:r>
    </w:p>
    <w:p w14:paraId="7DBAEB3B" w14:textId="77777777" w:rsidR="00FF7733" w:rsidRDefault="00FF7733" w:rsidP="00FF7733">
      <w:pPr>
        <w:spacing w:line="240" w:lineRule="auto"/>
        <w:jc w:val="both"/>
        <w:rPr>
          <w:rFonts w:ascii="Times New Roman" w:hAnsi="Times New Roman" w:cs="Times New Roman"/>
          <w:sz w:val="24"/>
          <w:szCs w:val="24"/>
        </w:rPr>
      </w:pPr>
      <w:r>
        <w:rPr>
          <w:rFonts w:ascii="Times New Roman" w:hAnsi="Times New Roman" w:cs="Times New Roman"/>
          <w:sz w:val="24"/>
          <w:szCs w:val="24"/>
        </w:rPr>
        <w:t>548. Turistički inspektor – samostalni izvršitelj u Crikvenici</w:t>
      </w:r>
    </w:p>
    <w:p w14:paraId="06DF428E" w14:textId="78F2998F" w:rsidR="00FF7733" w:rsidRDefault="00FF7733" w:rsidP="00DE1376">
      <w:pPr>
        <w:pStyle w:val="Odlomakpopisa"/>
        <w:numPr>
          <w:ilvl w:val="0"/>
          <w:numId w:val="22"/>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3E08E879" w14:textId="77777777" w:rsidR="00FF7733" w:rsidRDefault="00FF7733" w:rsidP="00DE1376">
      <w:pPr>
        <w:pStyle w:val="Odlomakpopisa"/>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ugostiteljskoj djelatnosti (NN, 85/15, 121/16, 99/18, 25/19, 98/19, 32/20, 42/20, 126/21)</w:t>
      </w:r>
    </w:p>
    <w:p w14:paraId="76CB4E35" w14:textId="77777777" w:rsidR="00FF7733" w:rsidRDefault="00FF7733" w:rsidP="00DE1376">
      <w:pPr>
        <w:pStyle w:val="Odlomakpopisa"/>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pružanju usluga u turizmu (NN, 130/17, 25/19, 98/19, 425/20, 70/21)</w:t>
      </w:r>
    </w:p>
    <w:p w14:paraId="708448CD" w14:textId="77777777" w:rsidR="00FF7733" w:rsidRDefault="00FF7733" w:rsidP="00DE1376">
      <w:pPr>
        <w:pStyle w:val="Odlomakpopisa"/>
        <w:numPr>
          <w:ilvl w:val="0"/>
          <w:numId w:val="22"/>
        </w:numPr>
        <w:spacing w:line="240" w:lineRule="auto"/>
        <w:jc w:val="both"/>
        <w:rPr>
          <w:rFonts w:ascii="Times New Roman" w:hAnsi="Times New Roman" w:cs="Times New Roman"/>
          <w:sz w:val="24"/>
          <w:szCs w:val="24"/>
        </w:rPr>
      </w:pPr>
      <w:r w:rsidRPr="00FF7733">
        <w:rPr>
          <w:rFonts w:ascii="Times New Roman" w:hAnsi="Times New Roman" w:cs="Times New Roman"/>
          <w:sz w:val="24"/>
          <w:szCs w:val="24"/>
        </w:rPr>
        <w:t>Zakon o zabrani i sprječavanju obavljanja neregistrirane djelatnosti (NN, 61/11, 66/19</w:t>
      </w:r>
      <w:r>
        <w:rPr>
          <w:rFonts w:ascii="Times New Roman" w:hAnsi="Times New Roman" w:cs="Times New Roman"/>
          <w:sz w:val="24"/>
          <w:szCs w:val="24"/>
        </w:rPr>
        <w:t>)</w:t>
      </w:r>
    </w:p>
    <w:p w14:paraId="1DE9E2ED" w14:textId="77777777" w:rsidR="00FF7733" w:rsidRDefault="00FF7733" w:rsidP="00FF7733">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za nadzor zaštite na radu</w:t>
      </w:r>
    </w:p>
    <w:p w14:paraId="30B35AB7" w14:textId="77777777" w:rsidR="00FF7733" w:rsidRDefault="00FF7733" w:rsidP="00FF7733">
      <w:pPr>
        <w:spacing w:line="240" w:lineRule="auto"/>
        <w:jc w:val="both"/>
        <w:rPr>
          <w:rFonts w:ascii="Times New Roman" w:hAnsi="Times New Roman" w:cs="Times New Roman"/>
          <w:sz w:val="24"/>
          <w:szCs w:val="24"/>
        </w:rPr>
      </w:pPr>
      <w:r>
        <w:rPr>
          <w:rFonts w:ascii="Times New Roman" w:hAnsi="Times New Roman" w:cs="Times New Roman"/>
          <w:sz w:val="24"/>
          <w:szCs w:val="24"/>
        </w:rPr>
        <w:t>551. Inspektor rada</w:t>
      </w:r>
    </w:p>
    <w:p w14:paraId="6BABF64B" w14:textId="47AEAB13" w:rsidR="00FF7733" w:rsidRDefault="00FF7733" w:rsidP="00DE1376">
      <w:pPr>
        <w:pStyle w:val="Odlomakpopisa"/>
        <w:numPr>
          <w:ilvl w:val="0"/>
          <w:numId w:val="23"/>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3F1496F4" w14:textId="77777777" w:rsidR="00FF7733" w:rsidRDefault="00FF7733" w:rsidP="00DE1376">
      <w:pPr>
        <w:pStyle w:val="Odlomakpopisa"/>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zaštiti na radu (NN, 71/14, 118/14, 94/18, 96/18)</w:t>
      </w:r>
    </w:p>
    <w:p w14:paraId="13EFE449" w14:textId="77777777" w:rsidR="00FF7733" w:rsidRPr="009467FD" w:rsidRDefault="00FF7733" w:rsidP="00FF7733">
      <w:pPr>
        <w:spacing w:line="240" w:lineRule="auto"/>
        <w:jc w:val="both"/>
        <w:rPr>
          <w:rFonts w:ascii="Times New Roman" w:hAnsi="Times New Roman" w:cs="Times New Roman"/>
          <w:sz w:val="24"/>
          <w:szCs w:val="24"/>
          <w:u w:val="single"/>
        </w:rPr>
      </w:pPr>
      <w:r w:rsidRPr="009467FD">
        <w:rPr>
          <w:rFonts w:ascii="Times New Roman" w:hAnsi="Times New Roman" w:cs="Times New Roman"/>
          <w:sz w:val="24"/>
          <w:szCs w:val="24"/>
          <w:u w:val="single"/>
        </w:rPr>
        <w:t>Ispostava u Pazinu</w:t>
      </w:r>
    </w:p>
    <w:p w14:paraId="75158F98" w14:textId="77777777" w:rsidR="00FF7733" w:rsidRPr="009467FD" w:rsidRDefault="00FF7733" w:rsidP="00FF7733">
      <w:pPr>
        <w:spacing w:line="240" w:lineRule="auto"/>
        <w:jc w:val="both"/>
        <w:rPr>
          <w:rFonts w:ascii="Times New Roman" w:hAnsi="Times New Roman" w:cs="Times New Roman"/>
          <w:sz w:val="24"/>
          <w:szCs w:val="24"/>
        </w:rPr>
      </w:pPr>
      <w:r w:rsidRPr="009467FD">
        <w:rPr>
          <w:rFonts w:ascii="Times New Roman" w:hAnsi="Times New Roman" w:cs="Times New Roman"/>
          <w:sz w:val="24"/>
          <w:szCs w:val="24"/>
        </w:rPr>
        <w:t>604. Građevinski inspektor II. vrste</w:t>
      </w:r>
    </w:p>
    <w:p w14:paraId="5732BA92" w14:textId="16C30B27" w:rsidR="009467FD" w:rsidRPr="007B5EF1" w:rsidRDefault="009467FD" w:rsidP="009467FD">
      <w:pPr>
        <w:pStyle w:val="Odlomakpopisa"/>
        <w:numPr>
          <w:ilvl w:val="0"/>
          <w:numId w:val="40"/>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w:t>
      </w:r>
      <w:r w:rsidRPr="007B5EF1">
        <w:rPr>
          <w:rFonts w:ascii="Times New Roman" w:hAnsi="Times New Roman" w:cs="Times New Roman"/>
          <w:sz w:val="24"/>
          <w:szCs w:val="24"/>
        </w:rPr>
        <w:t>21, 67/23)</w:t>
      </w:r>
    </w:p>
    <w:p w14:paraId="502C52B9" w14:textId="77777777" w:rsidR="009467FD" w:rsidRPr="007B5EF1" w:rsidRDefault="009467FD" w:rsidP="009467FD">
      <w:pPr>
        <w:pStyle w:val="Odlomakpopisa"/>
        <w:numPr>
          <w:ilvl w:val="0"/>
          <w:numId w:val="40"/>
        </w:numPr>
        <w:spacing w:line="240" w:lineRule="auto"/>
        <w:jc w:val="both"/>
        <w:rPr>
          <w:rFonts w:ascii="Times New Roman" w:hAnsi="Times New Roman" w:cs="Times New Roman"/>
          <w:sz w:val="24"/>
          <w:szCs w:val="24"/>
        </w:rPr>
      </w:pPr>
      <w:r w:rsidRPr="007B5EF1">
        <w:rPr>
          <w:rFonts w:ascii="Times New Roman" w:hAnsi="Times New Roman" w:cs="Times New Roman"/>
          <w:sz w:val="24"/>
          <w:szCs w:val="24"/>
        </w:rPr>
        <w:t xml:space="preserve">Zakon o gradnji (NN, </w:t>
      </w:r>
      <w:r w:rsidRPr="007B5EF1">
        <w:rPr>
          <w:rFonts w:ascii="Times New Roman" w:hAnsi="Times New Roman" w:cs="Times New Roman"/>
          <w:color w:val="000000"/>
          <w:sz w:val="24"/>
          <w:szCs w:val="24"/>
        </w:rPr>
        <w:t>153/13, 20/17, 39/19, 125/19)</w:t>
      </w:r>
    </w:p>
    <w:p w14:paraId="4F6E5B52" w14:textId="77777777" w:rsidR="009467FD" w:rsidRPr="009467FD" w:rsidRDefault="009467FD" w:rsidP="00FF7733">
      <w:pPr>
        <w:pStyle w:val="Odlomakpopisa"/>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Pravilnik o j</w:t>
      </w:r>
      <w:r w:rsidRPr="007B5EF1">
        <w:rPr>
          <w:rFonts w:ascii="Times New Roman" w:hAnsi="Times New Roman" w:cs="Times New Roman"/>
          <w:sz w:val="24"/>
          <w:szCs w:val="24"/>
        </w:rPr>
        <w:t xml:space="preserve">ednostavnim i drugim građevinama i radovima (NN, </w:t>
      </w:r>
      <w:r w:rsidRPr="007B5EF1">
        <w:rPr>
          <w:rFonts w:ascii="Times New Roman" w:hAnsi="Times New Roman" w:cs="Times New Roman"/>
          <w:color w:val="000000"/>
          <w:sz w:val="24"/>
          <w:szCs w:val="24"/>
        </w:rPr>
        <w:t>112/17, 34/18, 36/19, 98/19, 31/20)</w:t>
      </w:r>
    </w:p>
    <w:p w14:paraId="57B24A01" w14:textId="77777777" w:rsidR="00FF7733" w:rsidRPr="00FF7733" w:rsidRDefault="00FF7733" w:rsidP="00FF7733">
      <w:pPr>
        <w:spacing w:line="240" w:lineRule="auto"/>
        <w:jc w:val="both"/>
        <w:rPr>
          <w:rFonts w:ascii="Times New Roman" w:hAnsi="Times New Roman" w:cs="Times New Roman"/>
          <w:sz w:val="24"/>
          <w:szCs w:val="24"/>
          <w:u w:val="single"/>
        </w:rPr>
      </w:pPr>
      <w:r w:rsidRPr="00FF7733">
        <w:rPr>
          <w:rFonts w:ascii="Times New Roman" w:hAnsi="Times New Roman" w:cs="Times New Roman"/>
          <w:sz w:val="24"/>
          <w:szCs w:val="24"/>
          <w:u w:val="single"/>
        </w:rPr>
        <w:t>Ispostava u Poreču</w:t>
      </w:r>
    </w:p>
    <w:p w14:paraId="6DCDF3CF" w14:textId="77777777" w:rsidR="00FF7733" w:rsidRDefault="00FF7733" w:rsidP="00FF7733">
      <w:pPr>
        <w:spacing w:line="240" w:lineRule="auto"/>
        <w:jc w:val="both"/>
        <w:rPr>
          <w:rFonts w:ascii="Times New Roman" w:hAnsi="Times New Roman" w:cs="Times New Roman"/>
          <w:sz w:val="24"/>
          <w:szCs w:val="24"/>
        </w:rPr>
      </w:pPr>
      <w:r>
        <w:rPr>
          <w:rFonts w:ascii="Times New Roman" w:hAnsi="Times New Roman" w:cs="Times New Roman"/>
          <w:sz w:val="24"/>
          <w:szCs w:val="24"/>
        </w:rPr>
        <w:t>615. Turistički inspektor</w:t>
      </w:r>
    </w:p>
    <w:p w14:paraId="110F382D" w14:textId="480B27FB" w:rsidR="00FF7733" w:rsidRDefault="00FF7733" w:rsidP="00DE1376">
      <w:pPr>
        <w:pStyle w:val="Odlomakpopisa"/>
        <w:numPr>
          <w:ilvl w:val="0"/>
          <w:numId w:val="25"/>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0FEAC016" w14:textId="77777777" w:rsidR="00FF7733" w:rsidRDefault="00FF7733" w:rsidP="00DE1376">
      <w:pPr>
        <w:pStyle w:val="Odlomakpopisa"/>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ugostiteljskoj djelatnosti (NN, 85/15, 121/16, 99/18, 25/19, 98/19, 32/20, 42/20, 126/21)</w:t>
      </w:r>
    </w:p>
    <w:p w14:paraId="3BD7C623" w14:textId="77777777" w:rsidR="00FF7733" w:rsidRDefault="00FF7733" w:rsidP="00DE1376">
      <w:pPr>
        <w:pStyle w:val="Odlomakpopisa"/>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pružanju usluga u turizmu (NN, 130/17, 25/19, 98/19, 425/20, 70/21)</w:t>
      </w:r>
    </w:p>
    <w:p w14:paraId="5FD904C1" w14:textId="77777777" w:rsidR="00FF7733" w:rsidRPr="009467FD" w:rsidRDefault="00FF7733" w:rsidP="00DE1376">
      <w:pPr>
        <w:pStyle w:val="Odlomakpopisa"/>
        <w:numPr>
          <w:ilvl w:val="0"/>
          <w:numId w:val="25"/>
        </w:numPr>
        <w:spacing w:line="240" w:lineRule="auto"/>
        <w:jc w:val="both"/>
        <w:rPr>
          <w:rFonts w:ascii="Times New Roman" w:hAnsi="Times New Roman" w:cs="Times New Roman"/>
          <w:sz w:val="24"/>
          <w:szCs w:val="24"/>
        </w:rPr>
      </w:pPr>
      <w:r w:rsidRPr="009467FD">
        <w:rPr>
          <w:rFonts w:ascii="Times New Roman" w:hAnsi="Times New Roman" w:cs="Times New Roman"/>
          <w:sz w:val="24"/>
          <w:szCs w:val="24"/>
        </w:rPr>
        <w:t>Zakon o zabrani i sprječavanju obavljanja neregistrirane djelatnosti (NN, 61/11, 66/19)</w:t>
      </w:r>
    </w:p>
    <w:p w14:paraId="23984A5D" w14:textId="77777777" w:rsidR="009467FD" w:rsidRPr="009467FD" w:rsidRDefault="009467FD" w:rsidP="00FF7733">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Ispostava u Senju</w:t>
      </w:r>
    </w:p>
    <w:p w14:paraId="24699AFE" w14:textId="77777777" w:rsidR="00FF7733" w:rsidRPr="009467FD" w:rsidRDefault="00FF7733" w:rsidP="00FF7733">
      <w:pPr>
        <w:spacing w:line="240" w:lineRule="auto"/>
        <w:jc w:val="both"/>
        <w:rPr>
          <w:rFonts w:ascii="Times New Roman" w:hAnsi="Times New Roman" w:cs="Times New Roman"/>
          <w:sz w:val="24"/>
          <w:szCs w:val="24"/>
        </w:rPr>
      </w:pPr>
      <w:r w:rsidRPr="009467FD">
        <w:rPr>
          <w:rFonts w:ascii="Times New Roman" w:hAnsi="Times New Roman" w:cs="Times New Roman"/>
          <w:sz w:val="24"/>
          <w:szCs w:val="24"/>
        </w:rPr>
        <w:t>638. Građevinski inspektor</w:t>
      </w:r>
    </w:p>
    <w:p w14:paraId="026BC783" w14:textId="5E0A03D4" w:rsidR="009467FD" w:rsidRPr="007B5EF1" w:rsidRDefault="009467FD" w:rsidP="009467FD">
      <w:pPr>
        <w:pStyle w:val="Odlomakpopisa"/>
        <w:numPr>
          <w:ilvl w:val="0"/>
          <w:numId w:val="41"/>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lastRenderedPageBreak/>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w:t>
      </w:r>
      <w:r w:rsidRPr="007B5EF1">
        <w:rPr>
          <w:rFonts w:ascii="Times New Roman" w:hAnsi="Times New Roman" w:cs="Times New Roman"/>
          <w:sz w:val="24"/>
          <w:szCs w:val="24"/>
        </w:rPr>
        <w:t>21, 67/23)</w:t>
      </w:r>
    </w:p>
    <w:p w14:paraId="7BD199C5" w14:textId="77777777" w:rsidR="009467FD" w:rsidRPr="007B5EF1" w:rsidRDefault="009467FD" w:rsidP="009467FD">
      <w:pPr>
        <w:pStyle w:val="Odlomakpopisa"/>
        <w:numPr>
          <w:ilvl w:val="0"/>
          <w:numId w:val="41"/>
        </w:numPr>
        <w:spacing w:line="240" w:lineRule="auto"/>
        <w:jc w:val="both"/>
        <w:rPr>
          <w:rFonts w:ascii="Times New Roman" w:hAnsi="Times New Roman" w:cs="Times New Roman"/>
          <w:sz w:val="24"/>
          <w:szCs w:val="24"/>
        </w:rPr>
      </w:pPr>
      <w:r w:rsidRPr="007B5EF1">
        <w:rPr>
          <w:rFonts w:ascii="Times New Roman" w:hAnsi="Times New Roman" w:cs="Times New Roman"/>
          <w:sz w:val="24"/>
          <w:szCs w:val="24"/>
        </w:rPr>
        <w:t xml:space="preserve">Zakon o gradnji (NN, </w:t>
      </w:r>
      <w:r w:rsidRPr="007B5EF1">
        <w:rPr>
          <w:rFonts w:ascii="Times New Roman" w:hAnsi="Times New Roman" w:cs="Times New Roman"/>
          <w:color w:val="000000"/>
          <w:sz w:val="24"/>
          <w:szCs w:val="24"/>
        </w:rPr>
        <w:t>153/13, 20/17, 39/19, 125/19)</w:t>
      </w:r>
    </w:p>
    <w:p w14:paraId="330508B7" w14:textId="77777777" w:rsidR="00FF7733" w:rsidRPr="009467FD" w:rsidRDefault="009467FD" w:rsidP="009467FD">
      <w:pPr>
        <w:pStyle w:val="Odlomakpopisa"/>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Pravilnik o j</w:t>
      </w:r>
      <w:r w:rsidRPr="007B5EF1">
        <w:rPr>
          <w:rFonts w:ascii="Times New Roman" w:hAnsi="Times New Roman" w:cs="Times New Roman"/>
          <w:sz w:val="24"/>
          <w:szCs w:val="24"/>
        </w:rPr>
        <w:t xml:space="preserve">ednostavnim i drugim građevinama i radovima (NN, </w:t>
      </w:r>
      <w:r w:rsidRPr="007B5EF1">
        <w:rPr>
          <w:rFonts w:ascii="Times New Roman" w:hAnsi="Times New Roman" w:cs="Times New Roman"/>
          <w:color w:val="000000"/>
          <w:sz w:val="24"/>
          <w:szCs w:val="24"/>
        </w:rPr>
        <w:t>112/17, 34/18, 36/19, 98/19, 31/20)</w:t>
      </w:r>
    </w:p>
    <w:p w14:paraId="632C1F7B" w14:textId="77777777" w:rsidR="00FF7733" w:rsidRDefault="00FF7733" w:rsidP="00FF7733">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PODRUČNI URED SPLIT</w:t>
      </w:r>
    </w:p>
    <w:p w14:paraId="2EC0AB12" w14:textId="77777777" w:rsidR="00FF7733" w:rsidRPr="00E159FC" w:rsidRDefault="00FF7733" w:rsidP="00FF7733">
      <w:pPr>
        <w:spacing w:line="240" w:lineRule="auto"/>
        <w:jc w:val="both"/>
        <w:rPr>
          <w:rFonts w:ascii="Times New Roman" w:hAnsi="Times New Roman" w:cs="Times New Roman"/>
          <w:sz w:val="24"/>
          <w:szCs w:val="24"/>
          <w:u w:val="single"/>
        </w:rPr>
      </w:pPr>
      <w:r w:rsidRPr="00E159FC">
        <w:rPr>
          <w:rFonts w:ascii="Times New Roman" w:hAnsi="Times New Roman" w:cs="Times New Roman"/>
          <w:sz w:val="24"/>
          <w:szCs w:val="24"/>
          <w:u w:val="single"/>
        </w:rPr>
        <w:t>Služba sanitarne inspekcije</w:t>
      </w:r>
    </w:p>
    <w:p w14:paraId="306F8EE8" w14:textId="77777777" w:rsidR="00FF7733" w:rsidRPr="00E159FC" w:rsidRDefault="00FF7733" w:rsidP="00FF7733">
      <w:pPr>
        <w:spacing w:line="240" w:lineRule="auto"/>
        <w:jc w:val="both"/>
        <w:rPr>
          <w:rFonts w:ascii="Times New Roman" w:hAnsi="Times New Roman" w:cs="Times New Roman"/>
          <w:sz w:val="24"/>
          <w:szCs w:val="24"/>
        </w:rPr>
      </w:pPr>
      <w:r w:rsidRPr="00E159FC">
        <w:rPr>
          <w:rFonts w:ascii="Times New Roman" w:hAnsi="Times New Roman" w:cs="Times New Roman"/>
          <w:sz w:val="24"/>
          <w:szCs w:val="24"/>
        </w:rPr>
        <w:t>651. Sanitarni inspektor</w:t>
      </w:r>
    </w:p>
    <w:p w14:paraId="42CA2B0E" w14:textId="10776968" w:rsidR="00E159FC" w:rsidRDefault="00E159FC" w:rsidP="00E159FC">
      <w:pPr>
        <w:pStyle w:val="Odlomakpopisa"/>
        <w:numPr>
          <w:ilvl w:val="0"/>
          <w:numId w:val="27"/>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60E28A95" w14:textId="77777777" w:rsidR="00E159FC" w:rsidRDefault="00E159FC" w:rsidP="00E159FC">
      <w:pPr>
        <w:pStyle w:val="Odlomakpopisa"/>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hrani (NN, 81/13, 14/14, 115/18)</w:t>
      </w:r>
    </w:p>
    <w:p w14:paraId="6DEB4F71" w14:textId="77777777" w:rsidR="00E159FC" w:rsidRDefault="00E159FC" w:rsidP="00E159FC">
      <w:pPr>
        <w:pStyle w:val="Odlomakpopisa"/>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predmetima opće uporabe (NN, 39/13, 47/14, 114/18)</w:t>
      </w:r>
    </w:p>
    <w:p w14:paraId="77538FAB" w14:textId="77777777" w:rsidR="00E159FC" w:rsidRDefault="00E159FC" w:rsidP="00E159FC">
      <w:pPr>
        <w:pStyle w:val="Odlomakpopisa"/>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kemikalijama (NN, 18/13, 115/18, 37/20)</w:t>
      </w:r>
    </w:p>
    <w:p w14:paraId="5BBB896E" w14:textId="77777777" w:rsidR="00E159FC" w:rsidRDefault="00E159FC" w:rsidP="00E159FC">
      <w:pPr>
        <w:pStyle w:val="Odlomakpopisa"/>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zaštiti pučanstva od zaraznih bolesti (NN, 79/07, 113/08, 43/09, 130/17, 114/18, 47/20, 134/20, 143/21)</w:t>
      </w:r>
    </w:p>
    <w:p w14:paraId="449439F8" w14:textId="77777777" w:rsidR="00E159FC" w:rsidRDefault="00E159FC" w:rsidP="00E159FC">
      <w:pPr>
        <w:pStyle w:val="Odlomakpopisa"/>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zaštiti od buke (NN, 30/09, 55/13, 153/13, 41/16, 114/18)</w:t>
      </w:r>
    </w:p>
    <w:p w14:paraId="0580C659" w14:textId="77777777" w:rsidR="00FF7733" w:rsidRPr="00E159FC" w:rsidRDefault="00E159FC" w:rsidP="00E159FC">
      <w:pPr>
        <w:pStyle w:val="Odlomakpopisa"/>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vodi za ljudsku potrošnju (NN, 56/13, 64/15, 104/17, 115/18, 16/20)</w:t>
      </w:r>
    </w:p>
    <w:p w14:paraId="38460359" w14:textId="77777777" w:rsidR="00FF7733" w:rsidRPr="00FF7733" w:rsidRDefault="00FF7733" w:rsidP="00FF7733">
      <w:pPr>
        <w:spacing w:line="240" w:lineRule="auto"/>
        <w:jc w:val="both"/>
        <w:rPr>
          <w:rFonts w:ascii="Times New Roman" w:hAnsi="Times New Roman" w:cs="Times New Roman"/>
          <w:sz w:val="24"/>
          <w:szCs w:val="24"/>
          <w:u w:val="single"/>
        </w:rPr>
      </w:pPr>
      <w:r w:rsidRPr="00FF7733">
        <w:rPr>
          <w:rFonts w:ascii="Times New Roman" w:hAnsi="Times New Roman" w:cs="Times New Roman"/>
          <w:sz w:val="24"/>
          <w:szCs w:val="24"/>
          <w:u w:val="single"/>
        </w:rPr>
        <w:t>Služba nadzora neregistriranog obavljanja ugostiteljske djelatnosti, pružanja ugostiteljskih usluga i usluga u turizmu</w:t>
      </w:r>
    </w:p>
    <w:p w14:paraId="70FB3DF4" w14:textId="77777777" w:rsidR="00FF7733" w:rsidRDefault="00FF7733" w:rsidP="00FF7733">
      <w:pPr>
        <w:spacing w:line="240" w:lineRule="auto"/>
        <w:jc w:val="both"/>
        <w:rPr>
          <w:rFonts w:ascii="Times New Roman" w:hAnsi="Times New Roman" w:cs="Times New Roman"/>
          <w:sz w:val="24"/>
          <w:szCs w:val="24"/>
        </w:rPr>
      </w:pPr>
      <w:r>
        <w:rPr>
          <w:rFonts w:ascii="Times New Roman" w:hAnsi="Times New Roman" w:cs="Times New Roman"/>
          <w:sz w:val="24"/>
          <w:szCs w:val="24"/>
        </w:rPr>
        <w:t>672. Turistički inspektor</w:t>
      </w:r>
    </w:p>
    <w:p w14:paraId="7184A490" w14:textId="161D58C5" w:rsidR="00FF7733" w:rsidRDefault="00FF7733" w:rsidP="00DE1376">
      <w:pPr>
        <w:pStyle w:val="Odlomakpopisa"/>
        <w:numPr>
          <w:ilvl w:val="0"/>
          <w:numId w:val="28"/>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08AA09F3" w14:textId="77777777" w:rsidR="00FF7733" w:rsidRDefault="00FF7733" w:rsidP="00DE1376">
      <w:pPr>
        <w:pStyle w:val="Odlomakpopisa"/>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ugostiteljskoj djelatnosti (NN, 85/15, 121/16, 99/18, 25/19, 98/19, 32/20, 42/20, 126/21)</w:t>
      </w:r>
    </w:p>
    <w:p w14:paraId="7E4C5676" w14:textId="77777777" w:rsidR="00FF7733" w:rsidRDefault="00FF7733" w:rsidP="00DE1376">
      <w:pPr>
        <w:pStyle w:val="Odlomakpopisa"/>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pružanju usluga u turizmu (NN, 130/17, 25/19, 98/19, 425/20, 70/21)</w:t>
      </w:r>
    </w:p>
    <w:p w14:paraId="519DECFE" w14:textId="77777777" w:rsidR="00FF7733" w:rsidRDefault="00FF7733" w:rsidP="00DE1376">
      <w:pPr>
        <w:pStyle w:val="Odlomakpopisa"/>
        <w:numPr>
          <w:ilvl w:val="0"/>
          <w:numId w:val="28"/>
        </w:numPr>
        <w:spacing w:line="240" w:lineRule="auto"/>
        <w:jc w:val="both"/>
        <w:rPr>
          <w:rFonts w:ascii="Times New Roman" w:hAnsi="Times New Roman" w:cs="Times New Roman"/>
          <w:sz w:val="24"/>
          <w:szCs w:val="24"/>
        </w:rPr>
      </w:pPr>
      <w:r w:rsidRPr="00FF7733">
        <w:rPr>
          <w:rFonts w:ascii="Times New Roman" w:hAnsi="Times New Roman" w:cs="Times New Roman"/>
          <w:sz w:val="24"/>
          <w:szCs w:val="24"/>
        </w:rPr>
        <w:t>Zakon o zabrani i sprječavanju obavljanja neregistrirane djelatnosti (NN, 61/11, 66/19)</w:t>
      </w:r>
    </w:p>
    <w:p w14:paraId="3299BD7E" w14:textId="77777777" w:rsidR="00597E3F" w:rsidRPr="009467FD" w:rsidRDefault="00597E3F" w:rsidP="00597E3F">
      <w:pPr>
        <w:spacing w:line="240" w:lineRule="auto"/>
        <w:jc w:val="both"/>
        <w:rPr>
          <w:rFonts w:ascii="Times New Roman" w:hAnsi="Times New Roman" w:cs="Times New Roman"/>
          <w:sz w:val="24"/>
          <w:szCs w:val="24"/>
          <w:u w:val="single"/>
        </w:rPr>
      </w:pPr>
      <w:r w:rsidRPr="009467FD">
        <w:rPr>
          <w:rFonts w:ascii="Times New Roman" w:hAnsi="Times New Roman" w:cs="Times New Roman"/>
          <w:sz w:val="24"/>
          <w:szCs w:val="24"/>
          <w:u w:val="single"/>
        </w:rPr>
        <w:t>Služba građevinske inspekcije; Odjel građevinske inspekcije Splitsko-dalmatinske županije</w:t>
      </w:r>
    </w:p>
    <w:p w14:paraId="4F074FDB" w14:textId="77777777" w:rsidR="00597E3F" w:rsidRPr="009467FD" w:rsidRDefault="00597E3F" w:rsidP="00597E3F">
      <w:pPr>
        <w:spacing w:line="240" w:lineRule="auto"/>
        <w:jc w:val="both"/>
        <w:rPr>
          <w:rFonts w:ascii="Times New Roman" w:hAnsi="Times New Roman" w:cs="Times New Roman"/>
          <w:sz w:val="24"/>
          <w:szCs w:val="24"/>
        </w:rPr>
      </w:pPr>
      <w:r w:rsidRPr="009467FD">
        <w:rPr>
          <w:rFonts w:ascii="Times New Roman" w:hAnsi="Times New Roman" w:cs="Times New Roman"/>
          <w:sz w:val="24"/>
          <w:szCs w:val="24"/>
        </w:rPr>
        <w:t>690. Građevinski inspektor</w:t>
      </w:r>
    </w:p>
    <w:p w14:paraId="668F7087" w14:textId="6E9DB07E" w:rsidR="009467FD" w:rsidRPr="007B5EF1" w:rsidRDefault="009467FD" w:rsidP="009467FD">
      <w:pPr>
        <w:pStyle w:val="Odlomakpopisa"/>
        <w:numPr>
          <w:ilvl w:val="0"/>
          <w:numId w:val="42"/>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w:t>
      </w:r>
      <w:r w:rsidRPr="007B5EF1">
        <w:rPr>
          <w:rFonts w:ascii="Times New Roman" w:hAnsi="Times New Roman" w:cs="Times New Roman"/>
          <w:sz w:val="24"/>
          <w:szCs w:val="24"/>
        </w:rPr>
        <w:t>21, 67/23)</w:t>
      </w:r>
    </w:p>
    <w:p w14:paraId="27DCE16E" w14:textId="77777777" w:rsidR="009467FD" w:rsidRPr="007B5EF1" w:rsidRDefault="009467FD" w:rsidP="009467FD">
      <w:pPr>
        <w:pStyle w:val="Odlomakpopisa"/>
        <w:numPr>
          <w:ilvl w:val="0"/>
          <w:numId w:val="42"/>
        </w:numPr>
        <w:spacing w:line="240" w:lineRule="auto"/>
        <w:jc w:val="both"/>
        <w:rPr>
          <w:rFonts w:ascii="Times New Roman" w:hAnsi="Times New Roman" w:cs="Times New Roman"/>
          <w:sz w:val="24"/>
          <w:szCs w:val="24"/>
        </w:rPr>
      </w:pPr>
      <w:r w:rsidRPr="007B5EF1">
        <w:rPr>
          <w:rFonts w:ascii="Times New Roman" w:hAnsi="Times New Roman" w:cs="Times New Roman"/>
          <w:sz w:val="24"/>
          <w:szCs w:val="24"/>
        </w:rPr>
        <w:t xml:space="preserve">Zakon o gradnji (NN, </w:t>
      </w:r>
      <w:r w:rsidRPr="007B5EF1">
        <w:rPr>
          <w:rFonts w:ascii="Times New Roman" w:hAnsi="Times New Roman" w:cs="Times New Roman"/>
          <w:color w:val="000000"/>
          <w:sz w:val="24"/>
          <w:szCs w:val="24"/>
        </w:rPr>
        <w:t>153/13, 20/17, 39/19, 125/19)</w:t>
      </w:r>
    </w:p>
    <w:p w14:paraId="5FC11280" w14:textId="77777777" w:rsidR="009467FD" w:rsidRPr="009467FD" w:rsidRDefault="009467FD" w:rsidP="00597E3F">
      <w:pPr>
        <w:pStyle w:val="Odlomakpopisa"/>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Pravilnik o j</w:t>
      </w:r>
      <w:r w:rsidRPr="007B5EF1">
        <w:rPr>
          <w:rFonts w:ascii="Times New Roman" w:hAnsi="Times New Roman" w:cs="Times New Roman"/>
          <w:sz w:val="24"/>
          <w:szCs w:val="24"/>
        </w:rPr>
        <w:t xml:space="preserve">ednostavnim i drugim građevinama i radovima (NN, </w:t>
      </w:r>
      <w:r w:rsidRPr="007B5EF1">
        <w:rPr>
          <w:rFonts w:ascii="Times New Roman" w:hAnsi="Times New Roman" w:cs="Times New Roman"/>
          <w:color w:val="000000"/>
          <w:sz w:val="24"/>
          <w:szCs w:val="24"/>
        </w:rPr>
        <w:t>112/17, 34/18, 36/19, 98/19, 31/20)</w:t>
      </w:r>
    </w:p>
    <w:p w14:paraId="0CEF94AA" w14:textId="77777777" w:rsidR="00597E3F" w:rsidRPr="00597E3F" w:rsidRDefault="00597E3F" w:rsidP="00597E3F">
      <w:pPr>
        <w:spacing w:line="240" w:lineRule="auto"/>
        <w:jc w:val="both"/>
        <w:rPr>
          <w:rFonts w:ascii="Times New Roman" w:hAnsi="Times New Roman" w:cs="Times New Roman"/>
          <w:sz w:val="24"/>
          <w:szCs w:val="24"/>
          <w:u w:val="single"/>
        </w:rPr>
      </w:pPr>
      <w:r w:rsidRPr="00597E3F">
        <w:rPr>
          <w:rFonts w:ascii="Times New Roman" w:hAnsi="Times New Roman" w:cs="Times New Roman"/>
          <w:sz w:val="24"/>
          <w:szCs w:val="24"/>
          <w:u w:val="single"/>
        </w:rPr>
        <w:t>Ispostava u Pločama</w:t>
      </w:r>
    </w:p>
    <w:p w14:paraId="5E270144" w14:textId="77777777" w:rsidR="00597E3F" w:rsidRDefault="00597E3F" w:rsidP="00597E3F">
      <w:pPr>
        <w:spacing w:line="240" w:lineRule="auto"/>
        <w:jc w:val="both"/>
        <w:rPr>
          <w:rFonts w:ascii="Times New Roman" w:hAnsi="Times New Roman" w:cs="Times New Roman"/>
          <w:sz w:val="24"/>
          <w:szCs w:val="24"/>
        </w:rPr>
      </w:pPr>
      <w:r>
        <w:rPr>
          <w:rFonts w:ascii="Times New Roman" w:hAnsi="Times New Roman" w:cs="Times New Roman"/>
          <w:sz w:val="24"/>
          <w:szCs w:val="24"/>
        </w:rPr>
        <w:t>753. Turistički inspektor</w:t>
      </w:r>
    </w:p>
    <w:p w14:paraId="196880CC" w14:textId="615E3FE3" w:rsidR="00597E3F" w:rsidRDefault="00597E3F" w:rsidP="00DE1376">
      <w:pPr>
        <w:pStyle w:val="Odlomakpopisa"/>
        <w:numPr>
          <w:ilvl w:val="0"/>
          <w:numId w:val="30"/>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Dr</w:t>
      </w:r>
      <w:r w:rsidRPr="0036673F">
        <w:rPr>
          <w:rFonts w:ascii="Times New Roman" w:hAnsi="Times New Roman" w:cs="Times New Roman"/>
          <w:sz w:val="24"/>
          <w:szCs w:val="24"/>
        </w:rPr>
        <w:t>žavnom inspektoratu (NN, 115/18, 117/21, 67/23)</w:t>
      </w:r>
    </w:p>
    <w:p w14:paraId="5921C595" w14:textId="77777777" w:rsidR="00597E3F" w:rsidRDefault="00597E3F" w:rsidP="00DE1376">
      <w:pPr>
        <w:pStyle w:val="Odlomakpopisa"/>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ugostiteljskoj djelatnosti (NN, 85/15, 121/16, 99/18, 25/19, 98/19, 32/20, 42/20, 126/21)</w:t>
      </w:r>
    </w:p>
    <w:p w14:paraId="7FA5DD29" w14:textId="77777777" w:rsidR="00597E3F" w:rsidRDefault="00597E3F" w:rsidP="00DE1376">
      <w:pPr>
        <w:pStyle w:val="Odlomakpopisa"/>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pružanju usluga u turizmu (NN, 130/17, 25/19, 98/19, 425/20, 70/21)</w:t>
      </w:r>
    </w:p>
    <w:p w14:paraId="19226DA6" w14:textId="77777777" w:rsidR="00597E3F" w:rsidRDefault="00597E3F" w:rsidP="00DE1376">
      <w:pPr>
        <w:pStyle w:val="Odlomakpopisa"/>
        <w:numPr>
          <w:ilvl w:val="0"/>
          <w:numId w:val="30"/>
        </w:numPr>
        <w:spacing w:line="240" w:lineRule="auto"/>
        <w:jc w:val="both"/>
        <w:rPr>
          <w:rFonts w:ascii="Times New Roman" w:hAnsi="Times New Roman" w:cs="Times New Roman"/>
          <w:sz w:val="24"/>
          <w:szCs w:val="24"/>
        </w:rPr>
      </w:pPr>
      <w:r w:rsidRPr="00FF7733">
        <w:rPr>
          <w:rFonts w:ascii="Times New Roman" w:hAnsi="Times New Roman" w:cs="Times New Roman"/>
          <w:sz w:val="24"/>
          <w:szCs w:val="24"/>
        </w:rPr>
        <w:t>Zakon o zabrani i sprječavanju obavljanja neregistrirane djelatnosti (NN, 61/11, 66/19)</w:t>
      </w:r>
    </w:p>
    <w:p w14:paraId="58D5479B" w14:textId="77777777" w:rsidR="00597E3F" w:rsidRDefault="00597E3F" w:rsidP="00597E3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PODRUČNI URED VARAŽDIN</w:t>
      </w:r>
    </w:p>
    <w:p w14:paraId="0928D808" w14:textId="77777777" w:rsidR="00597E3F" w:rsidRDefault="00597E3F" w:rsidP="00597E3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nadzora neregistriranog obavljanja trgovine i usluga</w:t>
      </w:r>
    </w:p>
    <w:p w14:paraId="7EF472C2" w14:textId="77777777" w:rsidR="00597E3F" w:rsidRDefault="00597E3F" w:rsidP="00597E3F">
      <w:pPr>
        <w:spacing w:line="240" w:lineRule="auto"/>
        <w:jc w:val="both"/>
        <w:rPr>
          <w:rFonts w:ascii="Times New Roman" w:hAnsi="Times New Roman" w:cs="Times New Roman"/>
          <w:sz w:val="24"/>
          <w:szCs w:val="24"/>
        </w:rPr>
      </w:pPr>
      <w:r>
        <w:rPr>
          <w:rFonts w:ascii="Times New Roman" w:hAnsi="Times New Roman" w:cs="Times New Roman"/>
          <w:sz w:val="24"/>
          <w:szCs w:val="24"/>
        </w:rPr>
        <w:t>804. Tržišni inspektor</w:t>
      </w:r>
    </w:p>
    <w:p w14:paraId="358C5A68" w14:textId="7C30557E" w:rsidR="006A6006" w:rsidRDefault="00597E3F" w:rsidP="006A6006">
      <w:pPr>
        <w:pStyle w:val="Odlomakpopisa"/>
        <w:numPr>
          <w:ilvl w:val="0"/>
          <w:numId w:val="43"/>
        </w:numPr>
        <w:spacing w:line="240" w:lineRule="auto"/>
        <w:jc w:val="both"/>
        <w:rPr>
          <w:rFonts w:ascii="Times New Roman" w:hAnsi="Times New Roman" w:cs="Times New Roman"/>
          <w:sz w:val="24"/>
          <w:szCs w:val="24"/>
        </w:rPr>
      </w:pPr>
      <w:r w:rsidRPr="006A6006">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6A6006">
        <w:rPr>
          <w:rFonts w:ascii="Times New Roman" w:hAnsi="Times New Roman" w:cs="Times New Roman"/>
          <w:sz w:val="24"/>
          <w:szCs w:val="24"/>
        </w:rPr>
        <w:t>ržavnom inspektoratu (NN, 115/18, 117/21, 67/23)</w:t>
      </w:r>
    </w:p>
    <w:p w14:paraId="5CBFD2EE" w14:textId="77777777" w:rsidR="006A6006" w:rsidRDefault="00597E3F" w:rsidP="006A6006">
      <w:pPr>
        <w:pStyle w:val="Odlomakpopisa"/>
        <w:numPr>
          <w:ilvl w:val="0"/>
          <w:numId w:val="43"/>
        </w:numPr>
        <w:spacing w:line="240" w:lineRule="auto"/>
        <w:jc w:val="both"/>
        <w:rPr>
          <w:rFonts w:ascii="Times New Roman" w:hAnsi="Times New Roman" w:cs="Times New Roman"/>
          <w:sz w:val="24"/>
          <w:szCs w:val="24"/>
        </w:rPr>
      </w:pPr>
      <w:r w:rsidRPr="006A6006">
        <w:rPr>
          <w:rFonts w:ascii="Times New Roman" w:hAnsi="Times New Roman" w:cs="Times New Roman"/>
          <w:sz w:val="24"/>
          <w:szCs w:val="24"/>
        </w:rPr>
        <w:lastRenderedPageBreak/>
        <w:t>Zakon o zaštiti potrošača (NN, 19/22, 59/23)</w:t>
      </w:r>
    </w:p>
    <w:p w14:paraId="1926B410" w14:textId="77777777" w:rsidR="006A6006" w:rsidRDefault="00597E3F" w:rsidP="006A6006">
      <w:pPr>
        <w:pStyle w:val="Odlomakpopisa"/>
        <w:numPr>
          <w:ilvl w:val="0"/>
          <w:numId w:val="43"/>
        </w:numPr>
        <w:spacing w:line="240" w:lineRule="auto"/>
        <w:jc w:val="both"/>
        <w:rPr>
          <w:rFonts w:ascii="Times New Roman" w:hAnsi="Times New Roman" w:cs="Times New Roman"/>
          <w:sz w:val="24"/>
          <w:szCs w:val="24"/>
        </w:rPr>
      </w:pPr>
      <w:r w:rsidRPr="006A6006">
        <w:rPr>
          <w:rFonts w:ascii="Times New Roman" w:hAnsi="Times New Roman" w:cs="Times New Roman"/>
          <w:sz w:val="24"/>
          <w:szCs w:val="24"/>
        </w:rPr>
        <w:t>Zakon o trgovini (NN; 87/08, 96/08, 116/08, 76/09, 114/11, 68/13, 30/14, 32/19, 98/19, 32/20, 33/23)</w:t>
      </w:r>
    </w:p>
    <w:p w14:paraId="360BCA5E" w14:textId="77777777" w:rsidR="006A6006" w:rsidRDefault="00597E3F" w:rsidP="006A6006">
      <w:pPr>
        <w:pStyle w:val="Odlomakpopisa"/>
        <w:numPr>
          <w:ilvl w:val="0"/>
          <w:numId w:val="43"/>
        </w:numPr>
        <w:spacing w:line="240" w:lineRule="auto"/>
        <w:jc w:val="both"/>
        <w:rPr>
          <w:rFonts w:ascii="Times New Roman" w:hAnsi="Times New Roman" w:cs="Times New Roman"/>
          <w:sz w:val="24"/>
          <w:szCs w:val="24"/>
        </w:rPr>
      </w:pPr>
      <w:r w:rsidRPr="006A6006">
        <w:rPr>
          <w:rFonts w:ascii="Times New Roman" w:hAnsi="Times New Roman" w:cs="Times New Roman"/>
          <w:sz w:val="24"/>
          <w:szCs w:val="24"/>
        </w:rPr>
        <w:t>Zakon o zabrani i sprječavanju obavljanja neregistrirane djelatnosti (NN, 61/11, 66/19)</w:t>
      </w:r>
    </w:p>
    <w:p w14:paraId="5A385CDB" w14:textId="72AB709A" w:rsidR="00597E3F" w:rsidRPr="006A6006" w:rsidRDefault="00597E3F" w:rsidP="006A6006">
      <w:pPr>
        <w:pStyle w:val="Odlomakpopisa"/>
        <w:numPr>
          <w:ilvl w:val="0"/>
          <w:numId w:val="43"/>
        </w:numPr>
        <w:spacing w:line="240" w:lineRule="auto"/>
        <w:jc w:val="both"/>
        <w:rPr>
          <w:rFonts w:ascii="Times New Roman" w:hAnsi="Times New Roman" w:cs="Times New Roman"/>
          <w:sz w:val="24"/>
          <w:szCs w:val="24"/>
        </w:rPr>
      </w:pPr>
      <w:r w:rsidRPr="006A6006">
        <w:rPr>
          <w:rFonts w:ascii="Times New Roman" w:hAnsi="Times New Roman" w:cs="Times New Roman"/>
          <w:sz w:val="24"/>
          <w:szCs w:val="24"/>
        </w:rPr>
        <w:t>Zakon o općoj sigurnosti proizvoda (NN, 30/09, 139/10, 14/14, 32/19)</w:t>
      </w:r>
    </w:p>
    <w:p w14:paraId="3F4F1EE4" w14:textId="77777777" w:rsidR="00597E3F" w:rsidRDefault="00597E3F" w:rsidP="00597E3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za nadzor zaštite okoliša i vodopravne inspekcije</w:t>
      </w:r>
    </w:p>
    <w:p w14:paraId="5960E8CB" w14:textId="77777777" w:rsidR="00597E3F" w:rsidRDefault="00597E3F" w:rsidP="00597E3F">
      <w:pPr>
        <w:spacing w:line="240" w:lineRule="auto"/>
        <w:jc w:val="both"/>
        <w:rPr>
          <w:rFonts w:ascii="Times New Roman" w:hAnsi="Times New Roman" w:cs="Times New Roman"/>
          <w:sz w:val="24"/>
          <w:szCs w:val="24"/>
        </w:rPr>
      </w:pPr>
      <w:r>
        <w:rPr>
          <w:rFonts w:ascii="Times New Roman" w:hAnsi="Times New Roman" w:cs="Times New Roman"/>
          <w:sz w:val="24"/>
          <w:szCs w:val="24"/>
        </w:rPr>
        <w:t>844. Inspektor zaštite okoliša</w:t>
      </w:r>
    </w:p>
    <w:p w14:paraId="75CF9706" w14:textId="77777777" w:rsidR="00597E3F" w:rsidRDefault="00597E3F" w:rsidP="00DE1376">
      <w:pPr>
        <w:pStyle w:val="Odlomakpopisa"/>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zaštiti okoliša (NN, 80/13, 153/13, 78/15, 12/18, 118/18)</w:t>
      </w:r>
    </w:p>
    <w:p w14:paraId="37E1B4DF" w14:textId="77777777" w:rsidR="00597E3F" w:rsidRDefault="00597E3F" w:rsidP="00DE1376">
      <w:pPr>
        <w:pStyle w:val="Odlomakpopisa"/>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gospodarenju otpadom (NN, 84/21)</w:t>
      </w:r>
    </w:p>
    <w:p w14:paraId="68E493DE" w14:textId="4A0C6328" w:rsidR="00597E3F" w:rsidRDefault="00597E3F" w:rsidP="00DE1376">
      <w:pPr>
        <w:pStyle w:val="Odlomakpopisa"/>
        <w:numPr>
          <w:ilvl w:val="0"/>
          <w:numId w:val="32"/>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2409A915" w14:textId="77777777" w:rsidR="00597E3F" w:rsidRDefault="00597E3F" w:rsidP="00597E3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PODRUČNI URED ZAGREB</w:t>
      </w:r>
    </w:p>
    <w:p w14:paraId="21A840A8" w14:textId="77777777" w:rsidR="00597E3F" w:rsidRDefault="00597E3F" w:rsidP="00597E3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veterinarske inspekcije</w:t>
      </w:r>
    </w:p>
    <w:p w14:paraId="4EC51F15" w14:textId="77777777" w:rsidR="00597E3F" w:rsidRDefault="00597E3F" w:rsidP="00597E3F">
      <w:pPr>
        <w:spacing w:line="240" w:lineRule="auto"/>
        <w:jc w:val="both"/>
        <w:rPr>
          <w:rFonts w:ascii="Times New Roman" w:hAnsi="Times New Roman" w:cs="Times New Roman"/>
          <w:sz w:val="24"/>
          <w:szCs w:val="24"/>
        </w:rPr>
      </w:pPr>
      <w:r>
        <w:rPr>
          <w:rFonts w:ascii="Times New Roman" w:hAnsi="Times New Roman" w:cs="Times New Roman"/>
          <w:sz w:val="24"/>
          <w:szCs w:val="24"/>
        </w:rPr>
        <w:t>930. Veterinarski inspektor</w:t>
      </w:r>
    </w:p>
    <w:p w14:paraId="74149A1D" w14:textId="6435D146" w:rsidR="006A6006" w:rsidRDefault="00597E3F" w:rsidP="006A6006">
      <w:pPr>
        <w:pStyle w:val="Odlomakpopisa"/>
        <w:numPr>
          <w:ilvl w:val="0"/>
          <w:numId w:val="44"/>
        </w:numPr>
        <w:tabs>
          <w:tab w:val="left" w:pos="709"/>
        </w:tabs>
        <w:spacing w:line="240" w:lineRule="auto"/>
        <w:ind w:left="709" w:hanging="283"/>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7C90EEED" w14:textId="77777777" w:rsidR="006A6006" w:rsidRDefault="00597E3F" w:rsidP="006A6006">
      <w:pPr>
        <w:pStyle w:val="Odlomakpopisa"/>
        <w:numPr>
          <w:ilvl w:val="0"/>
          <w:numId w:val="44"/>
        </w:numPr>
        <w:tabs>
          <w:tab w:val="left" w:pos="709"/>
        </w:tabs>
        <w:spacing w:line="240" w:lineRule="auto"/>
        <w:ind w:left="709" w:hanging="283"/>
        <w:jc w:val="both"/>
        <w:rPr>
          <w:rFonts w:ascii="Times New Roman" w:hAnsi="Times New Roman" w:cs="Times New Roman"/>
          <w:sz w:val="24"/>
          <w:szCs w:val="24"/>
        </w:rPr>
      </w:pPr>
      <w:r w:rsidRPr="006A6006">
        <w:rPr>
          <w:rFonts w:ascii="Times New Roman" w:hAnsi="Times New Roman" w:cs="Times New Roman"/>
          <w:sz w:val="24"/>
          <w:szCs w:val="24"/>
        </w:rPr>
        <w:t>Zakon o veterinarstvu (NN, 82/13, 148/13, 115/18, 52/21, 83/22, 152/22)</w:t>
      </w:r>
    </w:p>
    <w:p w14:paraId="5FF534A7" w14:textId="77777777" w:rsidR="006A6006" w:rsidRDefault="00597E3F" w:rsidP="006A6006">
      <w:pPr>
        <w:pStyle w:val="Odlomakpopisa"/>
        <w:numPr>
          <w:ilvl w:val="0"/>
          <w:numId w:val="44"/>
        </w:numPr>
        <w:tabs>
          <w:tab w:val="left" w:pos="709"/>
        </w:tabs>
        <w:spacing w:line="240" w:lineRule="auto"/>
        <w:ind w:left="709" w:hanging="283"/>
        <w:jc w:val="both"/>
        <w:rPr>
          <w:rFonts w:ascii="Times New Roman" w:hAnsi="Times New Roman" w:cs="Times New Roman"/>
          <w:sz w:val="24"/>
          <w:szCs w:val="24"/>
        </w:rPr>
      </w:pPr>
      <w:r w:rsidRPr="006A6006">
        <w:rPr>
          <w:rFonts w:ascii="Times New Roman" w:hAnsi="Times New Roman" w:cs="Times New Roman"/>
          <w:sz w:val="24"/>
          <w:szCs w:val="24"/>
        </w:rPr>
        <w:t>Zakon o službenim kontrolama i drugim službenim aktivnostima koje se provode sukladno propisima o hrani, hrani za životinje, o zdravlju i dobrobiti životinja, zdravlju bilja i sredstvima za zaštitu bilja (NN, 52/21)</w:t>
      </w:r>
    </w:p>
    <w:p w14:paraId="42ADEA90" w14:textId="57512B41" w:rsidR="00F03CF4" w:rsidRPr="006A6006" w:rsidRDefault="00F03CF4" w:rsidP="006A6006">
      <w:pPr>
        <w:pStyle w:val="Odlomakpopisa"/>
        <w:numPr>
          <w:ilvl w:val="0"/>
          <w:numId w:val="44"/>
        </w:numPr>
        <w:tabs>
          <w:tab w:val="left" w:pos="709"/>
        </w:tabs>
        <w:spacing w:line="240" w:lineRule="auto"/>
        <w:ind w:left="709" w:hanging="283"/>
        <w:jc w:val="both"/>
        <w:rPr>
          <w:rFonts w:ascii="Times New Roman" w:hAnsi="Times New Roman" w:cs="Times New Roman"/>
          <w:sz w:val="24"/>
          <w:szCs w:val="24"/>
        </w:rPr>
      </w:pPr>
      <w:r w:rsidRPr="006A6006">
        <w:rPr>
          <w:rFonts w:ascii="Times New Roman" w:hAnsi="Times New Roman" w:cs="Times New Roman"/>
          <w:sz w:val="24"/>
          <w:szCs w:val="24"/>
        </w:rPr>
        <w:t>Zakon o zdravlju životinja (NN, 152/22)</w:t>
      </w:r>
    </w:p>
    <w:p w14:paraId="250C61EB" w14:textId="77777777" w:rsidR="00597E3F" w:rsidRDefault="00597E3F" w:rsidP="00597E3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nadzora neregistriranog obavljanja ugostiteljske djelatnosti, pružanja ugostiteljskih usluga i usluga u turizmu</w:t>
      </w:r>
    </w:p>
    <w:p w14:paraId="67153269" w14:textId="77777777" w:rsidR="00597E3F" w:rsidRDefault="00597E3F" w:rsidP="00597E3F">
      <w:pPr>
        <w:spacing w:line="240" w:lineRule="auto"/>
        <w:jc w:val="both"/>
        <w:rPr>
          <w:rFonts w:ascii="Times New Roman" w:hAnsi="Times New Roman" w:cs="Times New Roman"/>
          <w:sz w:val="24"/>
          <w:szCs w:val="24"/>
        </w:rPr>
      </w:pPr>
      <w:r>
        <w:rPr>
          <w:rFonts w:ascii="Times New Roman" w:hAnsi="Times New Roman" w:cs="Times New Roman"/>
          <w:sz w:val="24"/>
          <w:szCs w:val="24"/>
        </w:rPr>
        <w:t>949. Turistički inspektor</w:t>
      </w:r>
    </w:p>
    <w:p w14:paraId="333BCF45" w14:textId="467F0965" w:rsidR="00597E3F" w:rsidRDefault="00597E3F" w:rsidP="00DE1376">
      <w:pPr>
        <w:pStyle w:val="Odlomakpopisa"/>
        <w:numPr>
          <w:ilvl w:val="0"/>
          <w:numId w:val="34"/>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188B5DD7" w14:textId="77777777" w:rsidR="00597E3F" w:rsidRDefault="00597E3F" w:rsidP="00DE1376">
      <w:pPr>
        <w:pStyle w:val="Odlomakpopisa"/>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ugostiteljskoj djelatnosti (NN, 85/15, 121/16, 99/18, 25/19, 98/19, 32/20, 42/20, 126/21)</w:t>
      </w:r>
    </w:p>
    <w:p w14:paraId="359BB76E" w14:textId="77777777" w:rsidR="00597E3F" w:rsidRDefault="00597E3F" w:rsidP="00DE1376">
      <w:pPr>
        <w:pStyle w:val="Odlomakpopisa"/>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pružanju usluga u turizmu (NN, 130/17, 25/19, 98/19, 425/20, 70/21)</w:t>
      </w:r>
    </w:p>
    <w:p w14:paraId="31D8C4E3" w14:textId="77777777" w:rsidR="00597E3F" w:rsidRDefault="00597E3F" w:rsidP="00DE1376">
      <w:pPr>
        <w:pStyle w:val="Odlomakpopisa"/>
        <w:numPr>
          <w:ilvl w:val="0"/>
          <w:numId w:val="34"/>
        </w:numPr>
        <w:spacing w:line="240" w:lineRule="auto"/>
        <w:jc w:val="both"/>
        <w:rPr>
          <w:rFonts w:ascii="Times New Roman" w:hAnsi="Times New Roman" w:cs="Times New Roman"/>
          <w:sz w:val="24"/>
          <w:szCs w:val="24"/>
        </w:rPr>
      </w:pPr>
      <w:r w:rsidRPr="00FF7733">
        <w:rPr>
          <w:rFonts w:ascii="Times New Roman" w:hAnsi="Times New Roman" w:cs="Times New Roman"/>
          <w:sz w:val="24"/>
          <w:szCs w:val="24"/>
        </w:rPr>
        <w:t>Zakon o zabrani i sprječavanju obavljanja neregistrirane djelatnosti (NN, 61/11, 66/19)</w:t>
      </w:r>
    </w:p>
    <w:p w14:paraId="64060EB5" w14:textId="77777777" w:rsidR="00597E3F" w:rsidRDefault="00597E3F" w:rsidP="00597E3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za nadzor zaštite na radu</w:t>
      </w:r>
    </w:p>
    <w:p w14:paraId="576F1237" w14:textId="77777777" w:rsidR="00597E3F" w:rsidRDefault="00597E3F" w:rsidP="00597E3F">
      <w:pPr>
        <w:spacing w:line="240" w:lineRule="auto"/>
        <w:jc w:val="both"/>
        <w:rPr>
          <w:rFonts w:ascii="Times New Roman" w:hAnsi="Times New Roman" w:cs="Times New Roman"/>
          <w:sz w:val="24"/>
          <w:szCs w:val="24"/>
        </w:rPr>
      </w:pPr>
      <w:r>
        <w:rPr>
          <w:rFonts w:ascii="Times New Roman" w:hAnsi="Times New Roman" w:cs="Times New Roman"/>
          <w:sz w:val="24"/>
          <w:szCs w:val="24"/>
        </w:rPr>
        <w:t>952. Inspektor rada</w:t>
      </w:r>
    </w:p>
    <w:p w14:paraId="5B1AA75D" w14:textId="7810B950" w:rsidR="00597E3F" w:rsidRDefault="00597E3F" w:rsidP="00DE1376">
      <w:pPr>
        <w:pStyle w:val="Odlomakpopisa"/>
        <w:numPr>
          <w:ilvl w:val="0"/>
          <w:numId w:val="35"/>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28937D64" w14:textId="77777777" w:rsidR="00597E3F" w:rsidRDefault="00597E3F" w:rsidP="00DE1376">
      <w:pPr>
        <w:pStyle w:val="Odlomakpopisa"/>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zaštiti na radu (NN, 71/14, 118/14, 94/18, 96/18)</w:t>
      </w:r>
    </w:p>
    <w:p w14:paraId="3D3E40AB" w14:textId="77777777" w:rsidR="00597E3F" w:rsidRDefault="00597E3F" w:rsidP="00597E3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Služba za nadzor zapošljavanja i upućivanja</w:t>
      </w:r>
    </w:p>
    <w:p w14:paraId="1843A3B6" w14:textId="77777777" w:rsidR="00597E3F" w:rsidRDefault="00597E3F" w:rsidP="00597E3F">
      <w:pPr>
        <w:spacing w:line="240" w:lineRule="auto"/>
        <w:jc w:val="both"/>
        <w:rPr>
          <w:rFonts w:ascii="Times New Roman" w:hAnsi="Times New Roman" w:cs="Times New Roman"/>
          <w:sz w:val="24"/>
          <w:szCs w:val="24"/>
        </w:rPr>
      </w:pPr>
      <w:r>
        <w:rPr>
          <w:rFonts w:ascii="Times New Roman" w:hAnsi="Times New Roman" w:cs="Times New Roman"/>
          <w:sz w:val="24"/>
          <w:szCs w:val="24"/>
        </w:rPr>
        <w:t>959. Inspektor rada</w:t>
      </w:r>
    </w:p>
    <w:p w14:paraId="75EC2A72" w14:textId="4DE7E705" w:rsidR="00597E3F" w:rsidRDefault="00597E3F" w:rsidP="00DE1376">
      <w:pPr>
        <w:pStyle w:val="Odlomakpopisa"/>
        <w:numPr>
          <w:ilvl w:val="0"/>
          <w:numId w:val="36"/>
        </w:numPr>
        <w:spacing w:line="240" w:lineRule="auto"/>
        <w:jc w:val="both"/>
        <w:rPr>
          <w:rFonts w:ascii="Times New Roman" w:hAnsi="Times New Roman" w:cs="Times New Roman"/>
          <w:sz w:val="24"/>
          <w:szCs w:val="24"/>
        </w:rPr>
      </w:pPr>
      <w:r w:rsidRPr="0036673F">
        <w:rPr>
          <w:rFonts w:ascii="Times New Roman" w:hAnsi="Times New Roman" w:cs="Times New Roman"/>
          <w:sz w:val="24"/>
          <w:szCs w:val="24"/>
        </w:rPr>
        <w:t xml:space="preserve">Zakon o </w:t>
      </w:r>
      <w:r w:rsidR="006A6006">
        <w:rPr>
          <w:rFonts w:ascii="Times New Roman" w:hAnsi="Times New Roman" w:cs="Times New Roman"/>
          <w:sz w:val="24"/>
          <w:szCs w:val="24"/>
        </w:rPr>
        <w:t>D</w:t>
      </w:r>
      <w:r w:rsidRPr="0036673F">
        <w:rPr>
          <w:rFonts w:ascii="Times New Roman" w:hAnsi="Times New Roman" w:cs="Times New Roman"/>
          <w:sz w:val="24"/>
          <w:szCs w:val="24"/>
        </w:rPr>
        <w:t>ržavnom inspektoratu (NN, 115/18, 117/21, 67/23)</w:t>
      </w:r>
    </w:p>
    <w:p w14:paraId="00255380" w14:textId="77777777" w:rsidR="00597E3F" w:rsidRDefault="00597E3F" w:rsidP="00DE1376">
      <w:pPr>
        <w:pStyle w:val="Odlomakpopisa"/>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radu (NN, 93/14, 127/17, 98/19, 151/22, 64/23)</w:t>
      </w:r>
    </w:p>
    <w:p w14:paraId="3301012F" w14:textId="77777777" w:rsidR="00597E3F" w:rsidRDefault="00597E3F" w:rsidP="00DE1376">
      <w:pPr>
        <w:pStyle w:val="Odlomakpopisa"/>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suzbijanju neprijavljenog rada (NN, 151/22)</w:t>
      </w:r>
    </w:p>
    <w:p w14:paraId="48973DF1" w14:textId="77777777" w:rsidR="00597E3F" w:rsidRDefault="00597E3F" w:rsidP="00DE1376">
      <w:pPr>
        <w:pStyle w:val="Odlomakpopisa"/>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strancima (NN, 133/20, 114/22, 151/22) – čl. 88., 89., 104., 139.-141., 239.-242., 247. i 250.</w:t>
      </w:r>
    </w:p>
    <w:p w14:paraId="6D3034EB" w14:textId="77777777" w:rsidR="00597E3F" w:rsidRDefault="00597E3F" w:rsidP="00DE1376">
      <w:pPr>
        <w:pStyle w:val="Odlomakpopisa"/>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Zakon o hrvatskim braniteljima iz Domovinskog rata i članovima njihovih obitelji (NN, 121/17, 98/19, 84/21) – čl. 102.-105., 179. i 190.</w:t>
      </w:r>
    </w:p>
    <w:p w14:paraId="6D6B0A90" w14:textId="77777777" w:rsidR="00DE1376" w:rsidRPr="00F44D10" w:rsidRDefault="00DE1376" w:rsidP="00DE1376">
      <w:pPr>
        <w:spacing w:line="240" w:lineRule="auto"/>
        <w:jc w:val="both"/>
        <w:rPr>
          <w:rFonts w:ascii="Times New Roman" w:hAnsi="Times New Roman" w:cs="Times New Roman"/>
          <w:sz w:val="24"/>
          <w:szCs w:val="24"/>
        </w:rPr>
      </w:pPr>
      <w:r w:rsidRPr="00F44D10">
        <w:rPr>
          <w:rFonts w:ascii="Times New Roman" w:hAnsi="Times New Roman" w:cs="Times New Roman"/>
          <w:b/>
          <w:sz w:val="24"/>
          <w:szCs w:val="24"/>
          <w:u w:val="single"/>
        </w:rPr>
        <w:lastRenderedPageBreak/>
        <w:t>NAPOMENA:</w:t>
      </w:r>
      <w:r w:rsidRPr="00F44D10">
        <w:rPr>
          <w:rFonts w:ascii="Times New Roman" w:hAnsi="Times New Roman" w:cs="Times New Roman"/>
          <w:sz w:val="24"/>
          <w:szCs w:val="24"/>
        </w:rPr>
        <w:t xml:space="preserve"> Ukoliko je kao izvor za pripremanje kandidata za testiranje greškom naveden pravni propis koji više nije na snazi, kandidati kao izvor za pripremanje moraju koristiti važeći tekst pravnog propisa koji uređuje navedenu materiju.</w:t>
      </w:r>
      <w:bookmarkStart w:id="3" w:name="bookmark56"/>
    </w:p>
    <w:p w14:paraId="3E81256E" w14:textId="77777777" w:rsidR="00DE1376" w:rsidRPr="00F44D10" w:rsidRDefault="00DE1376" w:rsidP="00DE1376">
      <w:pPr>
        <w:spacing w:line="240" w:lineRule="auto"/>
        <w:jc w:val="both"/>
        <w:rPr>
          <w:rFonts w:ascii="Times New Roman" w:hAnsi="Times New Roman" w:cs="Times New Roman"/>
          <w:b/>
          <w:bCs/>
          <w:sz w:val="24"/>
          <w:szCs w:val="24"/>
          <w:lang w:bidi="hr-HR"/>
        </w:rPr>
      </w:pPr>
      <w:r w:rsidRPr="00F44D10">
        <w:rPr>
          <w:rFonts w:ascii="Times New Roman" w:hAnsi="Times New Roman" w:cs="Times New Roman"/>
          <w:b/>
          <w:bCs/>
          <w:sz w:val="24"/>
          <w:szCs w:val="24"/>
          <w:lang w:bidi="hr-HR"/>
        </w:rPr>
        <w:t>PRAVILA TESTIRANJA</w:t>
      </w:r>
      <w:bookmarkEnd w:id="3"/>
    </w:p>
    <w:p w14:paraId="7B85D52F" w14:textId="77777777" w:rsidR="00DE1376" w:rsidRPr="00F44D10" w:rsidRDefault="00DE1376" w:rsidP="00DE1376">
      <w:pPr>
        <w:tabs>
          <w:tab w:val="left" w:pos="284"/>
        </w:tabs>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1. Po dolasku na testiranje, od kandidata/</w:t>
      </w:r>
      <w:proofErr w:type="spellStart"/>
      <w:r w:rsidRPr="00F44D10">
        <w:rPr>
          <w:rFonts w:ascii="Times New Roman" w:hAnsi="Times New Roman" w:cs="Times New Roman"/>
          <w:sz w:val="24"/>
          <w:szCs w:val="24"/>
          <w:lang w:bidi="hr-HR"/>
        </w:rPr>
        <w:t>kinja</w:t>
      </w:r>
      <w:proofErr w:type="spellEnd"/>
      <w:r w:rsidRPr="00F44D10">
        <w:rPr>
          <w:rFonts w:ascii="Times New Roman" w:hAnsi="Times New Roman" w:cs="Times New Roman"/>
          <w:sz w:val="24"/>
          <w:szCs w:val="24"/>
          <w:lang w:bidi="hr-HR"/>
        </w:rPr>
        <w:t xml:space="preserve"> će biti zatraženo</w:t>
      </w:r>
      <w:r w:rsidRPr="00F44D10">
        <w:rPr>
          <w:rFonts w:ascii="Times New Roman" w:hAnsi="Times New Roman" w:cs="Times New Roman"/>
          <w:sz w:val="24"/>
          <w:szCs w:val="24"/>
          <w:lang w:bidi="hr-HR"/>
        </w:rPr>
        <w:br/>
        <w:t>predočavanje identifikacijske isprave (isključivo osobne iskaznice ili putovnice) radi</w:t>
      </w:r>
      <w:r w:rsidRPr="00F44D10">
        <w:rPr>
          <w:rFonts w:ascii="Times New Roman" w:hAnsi="Times New Roman" w:cs="Times New Roman"/>
          <w:sz w:val="24"/>
          <w:szCs w:val="24"/>
          <w:lang w:bidi="hr-HR"/>
        </w:rPr>
        <w:br/>
        <w:t>utvrđivanja identiteta. Kandidati/kinje koji/e ne mogu dokazati identitet, osobe za koje</w:t>
      </w:r>
      <w:r w:rsidRPr="00F44D10">
        <w:rPr>
          <w:rFonts w:ascii="Times New Roman" w:hAnsi="Times New Roman" w:cs="Times New Roman"/>
          <w:sz w:val="24"/>
          <w:szCs w:val="24"/>
          <w:lang w:bidi="hr-HR"/>
        </w:rPr>
        <w:br/>
        <w:t>je utvrđeno da ne ispunjavaju formalne uvjete propisane javnim natječajem kao i</w:t>
      </w:r>
      <w:r w:rsidRPr="00F44D10">
        <w:rPr>
          <w:rFonts w:ascii="Times New Roman" w:hAnsi="Times New Roman" w:cs="Times New Roman"/>
          <w:sz w:val="24"/>
          <w:szCs w:val="24"/>
          <w:lang w:bidi="hr-HR"/>
        </w:rPr>
        <w:br/>
        <w:t>osobe za koje se utvrdi da nisu podnijele prijavu na javni natječaj za radna mjesta za</w:t>
      </w:r>
      <w:r w:rsidRPr="00F44D10">
        <w:rPr>
          <w:rFonts w:ascii="Times New Roman" w:hAnsi="Times New Roman" w:cs="Times New Roman"/>
          <w:sz w:val="24"/>
          <w:szCs w:val="24"/>
          <w:lang w:bidi="hr-HR"/>
        </w:rPr>
        <w:br/>
        <w:t>koje se obavlja testiranje, ne mogu pristupiti testiranju.</w:t>
      </w:r>
    </w:p>
    <w:p w14:paraId="58505F50" w14:textId="77777777" w:rsidR="00DE1376" w:rsidRPr="00F44D10" w:rsidRDefault="00DE1376" w:rsidP="00DE1376">
      <w:pPr>
        <w:numPr>
          <w:ilvl w:val="0"/>
          <w:numId w:val="1"/>
        </w:num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Po utvrđivanju identiteta kandidata, kandidatima će biti podijeljena pitanja</w:t>
      </w:r>
      <w:r w:rsidRPr="00F44D10">
        <w:rPr>
          <w:rFonts w:ascii="Times New Roman" w:hAnsi="Times New Roman" w:cs="Times New Roman"/>
          <w:sz w:val="24"/>
          <w:szCs w:val="24"/>
          <w:lang w:bidi="hr-HR"/>
        </w:rPr>
        <w:br/>
        <w:t>za pisanu provjeru znanja.</w:t>
      </w:r>
    </w:p>
    <w:p w14:paraId="1E6567FE" w14:textId="77777777" w:rsidR="00DE1376" w:rsidRPr="00F44D10" w:rsidRDefault="00DE1376" w:rsidP="00DE1376">
      <w:p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Svaki dio provjere znanja, sposobnosti i vještina (prva i druga faza</w:t>
      </w:r>
      <w:r w:rsidRPr="00F44D10">
        <w:rPr>
          <w:rFonts w:ascii="Times New Roman" w:hAnsi="Times New Roman" w:cs="Times New Roman"/>
          <w:sz w:val="24"/>
          <w:szCs w:val="24"/>
          <w:lang w:bidi="hr-HR"/>
        </w:rPr>
        <w:br/>
        <w:t>testiranja) vrednuje se bodovima od 0 do 10. Bodovi se mogu utvrditi decimalnim</w:t>
      </w:r>
      <w:r w:rsidRPr="00F44D10">
        <w:rPr>
          <w:rFonts w:ascii="Times New Roman" w:hAnsi="Times New Roman" w:cs="Times New Roman"/>
          <w:sz w:val="24"/>
          <w:szCs w:val="24"/>
          <w:lang w:bidi="hr-HR"/>
        </w:rPr>
        <w:br/>
        <w:t>brojem, najviše na dvije decimale. Smatra se da su kandidati/kinje zadovoljili/e na</w:t>
      </w:r>
      <w:r w:rsidRPr="00F44D10">
        <w:rPr>
          <w:rFonts w:ascii="Times New Roman" w:hAnsi="Times New Roman" w:cs="Times New Roman"/>
          <w:sz w:val="24"/>
          <w:szCs w:val="24"/>
          <w:lang w:bidi="hr-HR"/>
        </w:rPr>
        <w:br/>
        <w:t>testiranju ako su za svaki dio provjere znanja, sposobnosti i vještina dobili/e najmanje</w:t>
      </w:r>
      <w:r w:rsidRPr="00F44D10">
        <w:rPr>
          <w:rFonts w:ascii="Times New Roman" w:hAnsi="Times New Roman" w:cs="Times New Roman"/>
          <w:sz w:val="24"/>
          <w:szCs w:val="24"/>
          <w:lang w:bidi="hr-HR"/>
        </w:rPr>
        <w:br/>
        <w:t>5 bodova. Kandidat koji ne zadovolji na provedenoj provjeri, odnosno dijelu</w:t>
      </w:r>
      <w:r w:rsidRPr="00F44D10">
        <w:rPr>
          <w:rFonts w:ascii="Times New Roman" w:hAnsi="Times New Roman" w:cs="Times New Roman"/>
          <w:sz w:val="24"/>
          <w:szCs w:val="24"/>
          <w:lang w:bidi="hr-HR"/>
        </w:rPr>
        <w:br/>
        <w:t>provedene provjere ne može sudjelovati u daljnjem postupku.</w:t>
      </w:r>
    </w:p>
    <w:p w14:paraId="33532C47" w14:textId="77777777" w:rsidR="00DE1376" w:rsidRPr="00F44D10" w:rsidRDefault="00DE1376" w:rsidP="00DE1376">
      <w:pPr>
        <w:numPr>
          <w:ilvl w:val="0"/>
          <w:numId w:val="1"/>
        </w:num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 xml:space="preserve">Za vrijeme provjere znanja i sposobnosti </w:t>
      </w:r>
      <w:r w:rsidRPr="00F44D10">
        <w:rPr>
          <w:rFonts w:ascii="Times New Roman" w:hAnsi="Times New Roman" w:cs="Times New Roman"/>
          <w:b/>
          <w:bCs/>
          <w:sz w:val="24"/>
          <w:szCs w:val="24"/>
          <w:lang w:bidi="hr-HR"/>
        </w:rPr>
        <w:t>nije dopušteno:</w:t>
      </w:r>
    </w:p>
    <w:p w14:paraId="18D671B1" w14:textId="77777777" w:rsidR="00DE1376" w:rsidRPr="00F44D10" w:rsidRDefault="00DE1376" w:rsidP="00DE1376">
      <w:pPr>
        <w:numPr>
          <w:ilvl w:val="0"/>
          <w:numId w:val="2"/>
        </w:num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koristiti se bilo kakvom literaturom, odnosno bilješkama,</w:t>
      </w:r>
    </w:p>
    <w:p w14:paraId="75D45B3B" w14:textId="77777777" w:rsidR="00DE1376" w:rsidRPr="00F44D10" w:rsidRDefault="00DE1376" w:rsidP="00DE1376">
      <w:pPr>
        <w:numPr>
          <w:ilvl w:val="0"/>
          <w:numId w:val="2"/>
        </w:num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koristiti mobitel ili druga komunikacijska sredstva,</w:t>
      </w:r>
      <w:r>
        <w:rPr>
          <w:rFonts w:ascii="Times New Roman" w:hAnsi="Times New Roman" w:cs="Times New Roman"/>
          <w:sz w:val="24"/>
          <w:szCs w:val="24"/>
          <w:lang w:bidi="hr-HR"/>
        </w:rPr>
        <w:t>/</w:t>
      </w:r>
    </w:p>
    <w:p w14:paraId="6EBCCEA8" w14:textId="77777777" w:rsidR="00DE1376" w:rsidRPr="00F44D10" w:rsidRDefault="00DE1376" w:rsidP="00DE1376">
      <w:pPr>
        <w:numPr>
          <w:ilvl w:val="0"/>
          <w:numId w:val="2"/>
        </w:num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napuštati prostoriju u kojoj se provjera odvija,</w:t>
      </w:r>
    </w:p>
    <w:p w14:paraId="5C50F658" w14:textId="77777777" w:rsidR="00DE1376" w:rsidRPr="00F44D10" w:rsidRDefault="00DE1376" w:rsidP="00DE1376">
      <w:pPr>
        <w:numPr>
          <w:ilvl w:val="0"/>
          <w:numId w:val="2"/>
        </w:numPr>
        <w:spacing w:line="240" w:lineRule="auto"/>
        <w:ind w:left="709" w:hanging="709"/>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razgovarati s ostalim kandidatima niti na drugi način remetiti koncentraciju</w:t>
      </w:r>
      <w:r w:rsidRPr="00F44D10">
        <w:rPr>
          <w:rFonts w:ascii="Times New Roman" w:hAnsi="Times New Roman" w:cs="Times New Roman"/>
          <w:sz w:val="24"/>
          <w:szCs w:val="24"/>
          <w:lang w:bidi="hr-HR"/>
        </w:rPr>
        <w:br/>
        <w:t>kandidata.</w:t>
      </w:r>
    </w:p>
    <w:p w14:paraId="29077CCA" w14:textId="77777777" w:rsidR="00DE1376" w:rsidRPr="00F44D10" w:rsidRDefault="00DE1376" w:rsidP="00DE1376">
      <w:pPr>
        <w:numPr>
          <w:ilvl w:val="0"/>
          <w:numId w:val="1"/>
        </w:num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 xml:space="preserve">Na razgovor (intervju) pozvat će se kandidati koji su ostvarili </w:t>
      </w:r>
      <w:r w:rsidRPr="00F44D10">
        <w:rPr>
          <w:rFonts w:ascii="Times New Roman" w:hAnsi="Times New Roman" w:cs="Times New Roman"/>
          <w:b/>
          <w:bCs/>
          <w:sz w:val="24"/>
          <w:szCs w:val="24"/>
          <w:lang w:bidi="hr-HR"/>
        </w:rPr>
        <w:t xml:space="preserve">ukupno </w:t>
      </w:r>
      <w:r w:rsidRPr="00F44D10">
        <w:rPr>
          <w:rFonts w:ascii="Times New Roman" w:hAnsi="Times New Roman" w:cs="Times New Roman"/>
          <w:sz w:val="24"/>
          <w:szCs w:val="24"/>
          <w:lang w:bidi="hr-HR"/>
        </w:rPr>
        <w:t>najviše</w:t>
      </w:r>
      <w:r w:rsidRPr="00F44D10">
        <w:rPr>
          <w:rFonts w:ascii="Times New Roman" w:hAnsi="Times New Roman" w:cs="Times New Roman"/>
          <w:sz w:val="24"/>
          <w:szCs w:val="24"/>
          <w:lang w:bidi="hr-HR"/>
        </w:rPr>
        <w:br/>
        <w:t>bodova u prvoj i drugoj fazi testiranja, i to 10 kandidata za svako radno mjesto. Ako se za radno mjesto traži veći broj izvršitelja, taj se broj povećava za broj traženih izvršitelja.</w:t>
      </w:r>
    </w:p>
    <w:p w14:paraId="1F4B1DAA" w14:textId="77777777" w:rsidR="00DE1376" w:rsidRPr="00F44D10" w:rsidRDefault="00DE1376" w:rsidP="00DE1376">
      <w:p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Svi kandidati koji dijele 10. mjesto nakon provedenog testiranja u prvoj i drugoj fazi</w:t>
      </w:r>
      <w:r w:rsidRPr="00F44D10">
        <w:rPr>
          <w:rFonts w:ascii="Times New Roman" w:hAnsi="Times New Roman" w:cs="Times New Roman"/>
          <w:sz w:val="24"/>
          <w:szCs w:val="24"/>
          <w:lang w:bidi="hr-HR"/>
        </w:rPr>
        <w:br/>
        <w:t>pozvat će se na intervju. Vrijeme i mjesto održavanja intervjua bit će objavljeni na</w:t>
      </w:r>
      <w:r w:rsidRPr="00F44D10">
        <w:rPr>
          <w:rFonts w:ascii="Times New Roman" w:hAnsi="Times New Roman" w:cs="Times New Roman"/>
          <w:sz w:val="24"/>
          <w:szCs w:val="24"/>
          <w:lang w:bidi="hr-HR"/>
        </w:rPr>
        <w:br/>
        <w:t xml:space="preserve">web-stranici Državnog inspektorata </w:t>
      </w:r>
      <w:hyperlink r:id="rId9" w:history="1">
        <w:r w:rsidRPr="00F44D10">
          <w:rPr>
            <w:rStyle w:val="Hiperveza"/>
            <w:rFonts w:ascii="Times New Roman" w:hAnsi="Times New Roman" w:cs="Times New Roman"/>
            <w:sz w:val="24"/>
            <w:szCs w:val="24"/>
            <w:lang w:bidi="en-US"/>
          </w:rPr>
          <w:t>https://dirh.gov.hr/</w:t>
        </w:r>
      </w:hyperlink>
      <w:r w:rsidRPr="00F44D10">
        <w:rPr>
          <w:rFonts w:ascii="Times New Roman" w:hAnsi="Times New Roman" w:cs="Times New Roman"/>
          <w:sz w:val="24"/>
          <w:szCs w:val="24"/>
          <w:lang w:bidi="en-US"/>
        </w:rPr>
        <w:t>.</w:t>
      </w:r>
      <w:r w:rsidRPr="00F44D10">
        <w:rPr>
          <w:rFonts w:ascii="Times New Roman" w:hAnsi="Times New Roman" w:cs="Times New Roman"/>
          <w:sz w:val="24"/>
          <w:szCs w:val="24"/>
          <w:u w:val="single"/>
          <w:lang w:bidi="hr-HR"/>
        </w:rPr>
        <w:t xml:space="preserve"> </w:t>
      </w:r>
      <w:r w:rsidRPr="00F44D10">
        <w:rPr>
          <w:rFonts w:ascii="Times New Roman" w:hAnsi="Times New Roman" w:cs="Times New Roman"/>
          <w:sz w:val="24"/>
          <w:szCs w:val="24"/>
          <w:lang w:bidi="en-US"/>
        </w:rPr>
        <w:t xml:space="preserve"> </w:t>
      </w:r>
    </w:p>
    <w:p w14:paraId="1FBDB2CA" w14:textId="77777777" w:rsidR="00DE1376" w:rsidRPr="00F44D10" w:rsidRDefault="00DE1376" w:rsidP="00DE1376">
      <w:p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Komisija u razgovoru s kandidatima utvrđuje znanja, sposobnosti, vještine,</w:t>
      </w:r>
      <w:r w:rsidRPr="00F44D10">
        <w:rPr>
          <w:rFonts w:ascii="Times New Roman" w:hAnsi="Times New Roman" w:cs="Times New Roman"/>
          <w:sz w:val="24"/>
          <w:szCs w:val="24"/>
          <w:lang w:bidi="hr-HR"/>
        </w:rPr>
        <w:br/>
        <w:t>interese, profesionalne ciljeve i motivaciju kandidata za rad u državnoj službi te</w:t>
      </w:r>
      <w:r w:rsidRPr="00F44D10">
        <w:rPr>
          <w:rFonts w:ascii="Times New Roman" w:hAnsi="Times New Roman" w:cs="Times New Roman"/>
          <w:sz w:val="24"/>
          <w:szCs w:val="24"/>
          <w:lang w:bidi="hr-HR"/>
        </w:rPr>
        <w:br/>
        <w:t>rezultate ostvarene u njihovu dosadašnjem radu. Rezultati intervjua vrednuju se</w:t>
      </w:r>
      <w:r w:rsidRPr="00F44D10">
        <w:rPr>
          <w:rFonts w:ascii="Times New Roman" w:hAnsi="Times New Roman" w:cs="Times New Roman"/>
          <w:sz w:val="24"/>
          <w:szCs w:val="24"/>
          <w:lang w:bidi="hr-HR"/>
        </w:rPr>
        <w:br/>
        <w:t>bodovima od 0 do 10, a smatra se da je kandidat zadovoljio na intervjuu ako je dobio</w:t>
      </w:r>
      <w:r w:rsidRPr="00F44D10">
        <w:rPr>
          <w:rFonts w:ascii="Times New Roman" w:hAnsi="Times New Roman" w:cs="Times New Roman"/>
          <w:sz w:val="24"/>
          <w:szCs w:val="24"/>
          <w:lang w:bidi="hr-HR"/>
        </w:rPr>
        <w:br/>
        <w:t>najmanje 5 bodova.</w:t>
      </w:r>
    </w:p>
    <w:p w14:paraId="4B80B36B" w14:textId="77777777" w:rsidR="00DE1376" w:rsidRPr="00F44D10" w:rsidRDefault="00DE1376" w:rsidP="00DE1376">
      <w:pPr>
        <w:numPr>
          <w:ilvl w:val="0"/>
          <w:numId w:val="1"/>
        </w:numPr>
        <w:spacing w:line="240" w:lineRule="auto"/>
        <w:jc w:val="both"/>
        <w:rPr>
          <w:rFonts w:ascii="Times New Roman" w:hAnsi="Times New Roman" w:cs="Times New Roman"/>
          <w:sz w:val="24"/>
          <w:szCs w:val="24"/>
          <w:lang w:bidi="hr-HR"/>
        </w:rPr>
      </w:pPr>
      <w:r w:rsidRPr="00F44D10">
        <w:rPr>
          <w:rFonts w:ascii="Times New Roman" w:hAnsi="Times New Roman" w:cs="Times New Roman"/>
          <w:sz w:val="24"/>
          <w:szCs w:val="24"/>
          <w:lang w:bidi="hr-HR"/>
        </w:rPr>
        <w:t>Nakon provedenog testiranja i intervjua, Komisija utvrđuje rang listu kandidata</w:t>
      </w:r>
      <w:r w:rsidRPr="00F44D10">
        <w:rPr>
          <w:rFonts w:ascii="Times New Roman" w:hAnsi="Times New Roman" w:cs="Times New Roman"/>
          <w:sz w:val="24"/>
          <w:szCs w:val="24"/>
          <w:lang w:bidi="hr-HR"/>
        </w:rPr>
        <w:br/>
        <w:t>prema ukupnom broju bodova ostvarenih na testiranju i intervjuu.</w:t>
      </w:r>
    </w:p>
    <w:p w14:paraId="236FE704" w14:textId="77777777" w:rsidR="00597E3F" w:rsidRPr="00597E3F" w:rsidRDefault="00DE1376" w:rsidP="00DE1376">
      <w:pPr>
        <w:spacing w:line="240" w:lineRule="auto"/>
        <w:jc w:val="both"/>
        <w:rPr>
          <w:rFonts w:ascii="Times New Roman" w:hAnsi="Times New Roman" w:cs="Times New Roman"/>
          <w:sz w:val="24"/>
          <w:szCs w:val="24"/>
        </w:rPr>
      </w:pPr>
      <w:r w:rsidRPr="00F44D10">
        <w:rPr>
          <w:rFonts w:ascii="Times New Roman" w:hAnsi="Times New Roman" w:cs="Times New Roman"/>
          <w:sz w:val="24"/>
          <w:szCs w:val="24"/>
          <w:lang w:bidi="hr-HR"/>
        </w:rPr>
        <w:t>Komisija dostavlja čelniku tijela izvješće o provedenom postupku, koje</w:t>
      </w:r>
      <w:r w:rsidRPr="00F44D10">
        <w:rPr>
          <w:rFonts w:ascii="Times New Roman" w:hAnsi="Times New Roman" w:cs="Times New Roman"/>
          <w:sz w:val="24"/>
          <w:szCs w:val="24"/>
          <w:lang w:bidi="hr-HR"/>
        </w:rPr>
        <w:br/>
        <w:t>potpisuju svi članovi Komisije. Uz izvješće se prilaže rang lista kandidata.</w:t>
      </w:r>
    </w:p>
    <w:sectPr w:rsidR="00597E3F" w:rsidRPr="00597E3F" w:rsidSect="00F17ABE">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29C"/>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C53698"/>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1A6DFA"/>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334CD7"/>
    <w:multiLevelType w:val="hybridMultilevel"/>
    <w:tmpl w:val="61C42E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5B4492"/>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761BB0"/>
    <w:multiLevelType w:val="multilevel"/>
    <w:tmpl w:val="817A8A9A"/>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4B0F25"/>
    <w:multiLevelType w:val="hybridMultilevel"/>
    <w:tmpl w:val="68224A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482052"/>
    <w:multiLevelType w:val="hybridMultilevel"/>
    <w:tmpl w:val="97AC19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414D56"/>
    <w:multiLevelType w:val="multilevel"/>
    <w:tmpl w:val="44BA28E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A3230B"/>
    <w:multiLevelType w:val="hybridMultilevel"/>
    <w:tmpl w:val="C79AD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C67F67"/>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7A7B7C"/>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642CDD"/>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2604710"/>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813758"/>
    <w:multiLevelType w:val="hybridMultilevel"/>
    <w:tmpl w:val="BFF6F6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8525C15"/>
    <w:multiLevelType w:val="hybridMultilevel"/>
    <w:tmpl w:val="C79AD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A743FC3"/>
    <w:multiLevelType w:val="hybridMultilevel"/>
    <w:tmpl w:val="560A51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E76039"/>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11163B6"/>
    <w:multiLevelType w:val="hybridMultilevel"/>
    <w:tmpl w:val="C79AD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114C48"/>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2556D63"/>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F00CD4"/>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B9D1C92"/>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C8D08E4"/>
    <w:multiLevelType w:val="hybridMultilevel"/>
    <w:tmpl w:val="C79AD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3D05D7"/>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2A2464D"/>
    <w:multiLevelType w:val="hybridMultilevel"/>
    <w:tmpl w:val="C79AD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3134347"/>
    <w:multiLevelType w:val="hybridMultilevel"/>
    <w:tmpl w:val="ABDE0BC0"/>
    <w:lvl w:ilvl="0" w:tplc="2042DEFA">
      <w:start w:val="1"/>
      <w:numFmt w:val="decimal"/>
      <w:lvlText w:val="%1."/>
      <w:lvlJc w:val="left"/>
      <w:pPr>
        <w:ind w:left="1080" w:hanging="360"/>
      </w:pPr>
      <w:rPr>
        <w:rFonts w:hint="default"/>
        <w:color w:val="FF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3FE7626"/>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4563E7A"/>
    <w:multiLevelType w:val="hybridMultilevel"/>
    <w:tmpl w:val="0B0E92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9E43C9D"/>
    <w:multiLevelType w:val="hybridMultilevel"/>
    <w:tmpl w:val="3EA496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A71B83"/>
    <w:multiLevelType w:val="hybridMultilevel"/>
    <w:tmpl w:val="C79AD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15313A"/>
    <w:multiLevelType w:val="hybridMultilevel"/>
    <w:tmpl w:val="140C7E3A"/>
    <w:lvl w:ilvl="0" w:tplc="C5BAEEF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68153CB2"/>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E5C14D5"/>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1F464BE"/>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2847D4D"/>
    <w:multiLevelType w:val="hybridMultilevel"/>
    <w:tmpl w:val="E048E12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745078B3"/>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4DE2DA5"/>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72A47E9"/>
    <w:multiLevelType w:val="hybridMultilevel"/>
    <w:tmpl w:val="C79AD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7B939A5"/>
    <w:multiLevelType w:val="hybridMultilevel"/>
    <w:tmpl w:val="97563682"/>
    <w:lvl w:ilvl="0" w:tplc="2830220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7CC1433"/>
    <w:multiLevelType w:val="hybridMultilevel"/>
    <w:tmpl w:val="5F583F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9BD26F0"/>
    <w:multiLevelType w:val="hybridMultilevel"/>
    <w:tmpl w:val="F6D6F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AE461AB"/>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D404D9A"/>
    <w:multiLevelType w:val="hybridMultilevel"/>
    <w:tmpl w:val="AFD4C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8"/>
  </w:num>
  <w:num w:numId="3">
    <w:abstractNumId w:val="39"/>
  </w:num>
  <w:num w:numId="4">
    <w:abstractNumId w:val="35"/>
  </w:num>
  <w:num w:numId="5">
    <w:abstractNumId w:val="38"/>
  </w:num>
  <w:num w:numId="6">
    <w:abstractNumId w:val="18"/>
  </w:num>
  <w:num w:numId="7">
    <w:abstractNumId w:val="9"/>
  </w:num>
  <w:num w:numId="8">
    <w:abstractNumId w:val="23"/>
  </w:num>
  <w:num w:numId="9">
    <w:abstractNumId w:val="15"/>
  </w:num>
  <w:num w:numId="10">
    <w:abstractNumId w:val="40"/>
  </w:num>
  <w:num w:numId="11">
    <w:abstractNumId w:val="4"/>
  </w:num>
  <w:num w:numId="12">
    <w:abstractNumId w:val="10"/>
  </w:num>
  <w:num w:numId="13">
    <w:abstractNumId w:val="3"/>
  </w:num>
  <w:num w:numId="14">
    <w:abstractNumId w:val="24"/>
  </w:num>
  <w:num w:numId="15">
    <w:abstractNumId w:val="42"/>
  </w:num>
  <w:num w:numId="16">
    <w:abstractNumId w:val="41"/>
  </w:num>
  <w:num w:numId="17">
    <w:abstractNumId w:val="33"/>
  </w:num>
  <w:num w:numId="18">
    <w:abstractNumId w:val="7"/>
  </w:num>
  <w:num w:numId="19">
    <w:abstractNumId w:val="19"/>
  </w:num>
  <w:num w:numId="20">
    <w:abstractNumId w:val="22"/>
  </w:num>
  <w:num w:numId="21">
    <w:abstractNumId w:val="20"/>
  </w:num>
  <w:num w:numId="22">
    <w:abstractNumId w:val="21"/>
  </w:num>
  <w:num w:numId="23">
    <w:abstractNumId w:val="43"/>
  </w:num>
  <w:num w:numId="24">
    <w:abstractNumId w:val="14"/>
  </w:num>
  <w:num w:numId="25">
    <w:abstractNumId w:val="32"/>
  </w:num>
  <w:num w:numId="26">
    <w:abstractNumId w:val="16"/>
  </w:num>
  <w:num w:numId="27">
    <w:abstractNumId w:val="13"/>
  </w:num>
  <w:num w:numId="28">
    <w:abstractNumId w:val="12"/>
  </w:num>
  <w:num w:numId="29">
    <w:abstractNumId w:val="29"/>
  </w:num>
  <w:num w:numId="30">
    <w:abstractNumId w:val="2"/>
  </w:num>
  <w:num w:numId="31">
    <w:abstractNumId w:val="30"/>
  </w:num>
  <w:num w:numId="32">
    <w:abstractNumId w:val="6"/>
  </w:num>
  <w:num w:numId="33">
    <w:abstractNumId w:val="25"/>
  </w:num>
  <w:num w:numId="34">
    <w:abstractNumId w:val="27"/>
  </w:num>
  <w:num w:numId="35">
    <w:abstractNumId w:val="34"/>
  </w:num>
  <w:num w:numId="36">
    <w:abstractNumId w:val="36"/>
  </w:num>
  <w:num w:numId="37">
    <w:abstractNumId w:val="26"/>
  </w:num>
  <w:num w:numId="38">
    <w:abstractNumId w:val="17"/>
  </w:num>
  <w:num w:numId="39">
    <w:abstractNumId w:val="37"/>
  </w:num>
  <w:num w:numId="40">
    <w:abstractNumId w:val="11"/>
  </w:num>
  <w:num w:numId="41">
    <w:abstractNumId w:val="0"/>
  </w:num>
  <w:num w:numId="42">
    <w:abstractNumId w:val="1"/>
  </w:num>
  <w:num w:numId="43">
    <w:abstractNumId w:val="28"/>
  </w:num>
  <w:num w:numId="44">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57"/>
    <w:rsid w:val="00076386"/>
    <w:rsid w:val="000E1350"/>
    <w:rsid w:val="00132186"/>
    <w:rsid w:val="0017565C"/>
    <w:rsid w:val="001779DE"/>
    <w:rsid w:val="001C2FA5"/>
    <w:rsid w:val="00273C66"/>
    <w:rsid w:val="00282434"/>
    <w:rsid w:val="002A7D24"/>
    <w:rsid w:val="00303A7C"/>
    <w:rsid w:val="00311D20"/>
    <w:rsid w:val="0036673F"/>
    <w:rsid w:val="003A666B"/>
    <w:rsid w:val="003A76D9"/>
    <w:rsid w:val="003C22DC"/>
    <w:rsid w:val="003D3899"/>
    <w:rsid w:val="004E4952"/>
    <w:rsid w:val="00554045"/>
    <w:rsid w:val="00597E3F"/>
    <w:rsid w:val="005D2B57"/>
    <w:rsid w:val="006057D2"/>
    <w:rsid w:val="006059E2"/>
    <w:rsid w:val="006173C6"/>
    <w:rsid w:val="006A6006"/>
    <w:rsid w:val="00762968"/>
    <w:rsid w:val="007B5EF1"/>
    <w:rsid w:val="007C2624"/>
    <w:rsid w:val="007F6925"/>
    <w:rsid w:val="00814778"/>
    <w:rsid w:val="00830795"/>
    <w:rsid w:val="0087497D"/>
    <w:rsid w:val="00881E90"/>
    <w:rsid w:val="008F35D7"/>
    <w:rsid w:val="009458B1"/>
    <w:rsid w:val="009467FD"/>
    <w:rsid w:val="00976D5E"/>
    <w:rsid w:val="00990688"/>
    <w:rsid w:val="009938CF"/>
    <w:rsid w:val="009C7A42"/>
    <w:rsid w:val="009D6112"/>
    <w:rsid w:val="00A14C8F"/>
    <w:rsid w:val="00B01B73"/>
    <w:rsid w:val="00B20EC5"/>
    <w:rsid w:val="00B5253A"/>
    <w:rsid w:val="00B71FB1"/>
    <w:rsid w:val="00B90E16"/>
    <w:rsid w:val="00BB23A0"/>
    <w:rsid w:val="00C464E2"/>
    <w:rsid w:val="00C847EA"/>
    <w:rsid w:val="00CA52D4"/>
    <w:rsid w:val="00CF178B"/>
    <w:rsid w:val="00D24748"/>
    <w:rsid w:val="00D2510C"/>
    <w:rsid w:val="00D6666A"/>
    <w:rsid w:val="00D76342"/>
    <w:rsid w:val="00D7775C"/>
    <w:rsid w:val="00D84BF6"/>
    <w:rsid w:val="00DA6609"/>
    <w:rsid w:val="00DB18EB"/>
    <w:rsid w:val="00DE1376"/>
    <w:rsid w:val="00DE6096"/>
    <w:rsid w:val="00DF155D"/>
    <w:rsid w:val="00E159FC"/>
    <w:rsid w:val="00E22030"/>
    <w:rsid w:val="00E22FA7"/>
    <w:rsid w:val="00E56017"/>
    <w:rsid w:val="00F03CF4"/>
    <w:rsid w:val="00F1443C"/>
    <w:rsid w:val="00F17ABE"/>
    <w:rsid w:val="00F30E92"/>
    <w:rsid w:val="00F33918"/>
    <w:rsid w:val="00F44D10"/>
    <w:rsid w:val="00F83153"/>
    <w:rsid w:val="00F90CE8"/>
    <w:rsid w:val="00FE0A18"/>
    <w:rsid w:val="00FF77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699A"/>
  <w15:chartTrackingRefBased/>
  <w15:docId w15:val="{087BC370-E94D-451F-A65E-C9536A7D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B57"/>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5D2B57"/>
    <w:rPr>
      <w:color w:val="0066CC"/>
      <w:u w:val="single"/>
    </w:rPr>
  </w:style>
  <w:style w:type="character" w:customStyle="1" w:styleId="Heading1">
    <w:name w:val="Heading #1_"/>
    <w:basedOn w:val="Zadanifontodlomka"/>
    <w:link w:val="Heading10"/>
    <w:rsid w:val="005D2B57"/>
    <w:rPr>
      <w:rFonts w:ascii="Arial" w:eastAsia="Arial" w:hAnsi="Arial" w:cs="Arial"/>
      <w:b/>
      <w:bCs/>
      <w:sz w:val="26"/>
      <w:szCs w:val="26"/>
      <w:shd w:val="clear" w:color="auto" w:fill="FFFFFF"/>
    </w:rPr>
  </w:style>
  <w:style w:type="character" w:customStyle="1" w:styleId="Bodytext2">
    <w:name w:val="Body text (2)"/>
    <w:basedOn w:val="Zadanifontodlomka"/>
    <w:rsid w:val="005D2B57"/>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paragraph" w:customStyle="1" w:styleId="Heading10">
    <w:name w:val="Heading #1"/>
    <w:basedOn w:val="Normal"/>
    <w:link w:val="Heading1"/>
    <w:rsid w:val="005D2B57"/>
    <w:pPr>
      <w:widowControl w:val="0"/>
      <w:shd w:val="clear" w:color="auto" w:fill="FFFFFF"/>
      <w:spacing w:after="240" w:line="310" w:lineRule="exact"/>
      <w:jc w:val="center"/>
      <w:outlineLvl w:val="0"/>
    </w:pPr>
    <w:rPr>
      <w:rFonts w:ascii="Arial" w:eastAsia="Arial" w:hAnsi="Arial" w:cs="Arial"/>
      <w:b/>
      <w:bCs/>
      <w:sz w:val="26"/>
      <w:szCs w:val="26"/>
    </w:rPr>
  </w:style>
  <w:style w:type="paragraph" w:styleId="Odlomakpopisa">
    <w:name w:val="List Paragraph"/>
    <w:basedOn w:val="Normal"/>
    <w:uiPriority w:val="34"/>
    <w:qFormat/>
    <w:rsid w:val="005D2B57"/>
    <w:pPr>
      <w:ind w:left="720"/>
      <w:contextualSpacing/>
    </w:pPr>
  </w:style>
  <w:style w:type="paragraph" w:customStyle="1" w:styleId="box8220161">
    <w:name w:val="box_8220161"/>
    <w:basedOn w:val="Normal"/>
    <w:rsid w:val="005D2B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5D2B57"/>
    <w:pPr>
      <w:spacing w:after="0" w:line="240" w:lineRule="auto"/>
    </w:pPr>
    <w:rPr>
      <w:rFonts w:ascii="Arial" w:eastAsia="Times New Roman" w:hAnsi="Arial" w:cs="Times New Roman"/>
      <w:sz w:val="24"/>
      <w:szCs w:val="24"/>
    </w:rPr>
  </w:style>
  <w:style w:type="paragraph" w:styleId="Bezproreda">
    <w:name w:val="No Spacing"/>
    <w:uiPriority w:val="1"/>
    <w:qFormat/>
    <w:rsid w:val="005D2B57"/>
    <w:pPr>
      <w:spacing w:after="0" w:line="240" w:lineRule="auto"/>
    </w:pPr>
  </w:style>
  <w:style w:type="paragraph" w:customStyle="1" w:styleId="tekst">
    <w:name w:val="tekst"/>
    <w:basedOn w:val="Normal"/>
    <w:rsid w:val="005D2B57"/>
    <w:pPr>
      <w:spacing w:before="100" w:beforeAutospacing="1" w:after="100" w:afterAutospacing="1" w:line="240" w:lineRule="auto"/>
      <w:jc w:val="both"/>
    </w:pPr>
    <w:rPr>
      <w:rFonts w:ascii="Times New Roman" w:eastAsia="Times New Roman" w:hAnsi="Times New Roman" w:cs="Times New Roman"/>
      <w:color w:val="000000"/>
      <w:sz w:val="24"/>
      <w:szCs w:val="24"/>
      <w:lang w:eastAsia="hr-HR"/>
    </w:rPr>
  </w:style>
  <w:style w:type="paragraph" w:styleId="Tekstbalonia">
    <w:name w:val="Balloon Text"/>
    <w:basedOn w:val="Normal"/>
    <w:link w:val="TekstbaloniaChar"/>
    <w:uiPriority w:val="99"/>
    <w:semiHidden/>
    <w:unhideWhenUsed/>
    <w:rsid w:val="005D2B5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2B57"/>
    <w:rPr>
      <w:rFonts w:ascii="Segoe UI" w:hAnsi="Segoe UI" w:cs="Segoe UI"/>
      <w:sz w:val="18"/>
      <w:szCs w:val="18"/>
    </w:rPr>
  </w:style>
  <w:style w:type="paragraph" w:styleId="Podnoje">
    <w:name w:val="footer"/>
    <w:basedOn w:val="Normal"/>
    <w:link w:val="PodnojeChar"/>
    <w:uiPriority w:val="99"/>
    <w:unhideWhenUsed/>
    <w:rsid w:val="005D2B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D2B57"/>
  </w:style>
  <w:style w:type="paragraph" w:customStyle="1" w:styleId="Default">
    <w:name w:val="Default"/>
    <w:rsid w:val="005D2B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x8328867">
    <w:name w:val="box_8328867"/>
    <w:basedOn w:val="Normal"/>
    <w:rsid w:val="005D2B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5D2B57"/>
    <w:rPr>
      <w:color w:val="605E5C"/>
      <w:shd w:val="clear" w:color="auto" w:fill="E1DFDD"/>
    </w:rPr>
  </w:style>
  <w:style w:type="character" w:styleId="Naglaeno">
    <w:name w:val="Strong"/>
    <w:basedOn w:val="Zadanifontodlomka"/>
    <w:uiPriority w:val="22"/>
    <w:qFormat/>
    <w:rsid w:val="005D2B57"/>
    <w:rPr>
      <w:b/>
      <w:bCs/>
    </w:rPr>
  </w:style>
  <w:style w:type="table" w:styleId="Reetkatablice">
    <w:name w:val="Table Grid"/>
    <w:basedOn w:val="Obinatablica"/>
    <w:uiPriority w:val="99"/>
    <w:rsid w:val="005D2B5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5D2B57"/>
    <w:pPr>
      <w:spacing w:after="0" w:line="240" w:lineRule="auto"/>
    </w:pPr>
    <w:rPr>
      <w:rFonts w:ascii="Times New Roman" w:hAnsi="Times New Roman" w:cs="Times New Roman"/>
      <w:sz w:val="24"/>
      <w:szCs w:val="24"/>
      <w:lang w:eastAsia="hr-HR"/>
    </w:rPr>
  </w:style>
  <w:style w:type="paragraph" w:customStyle="1" w:styleId="box456941">
    <w:name w:val="box_456941"/>
    <w:basedOn w:val="Normal"/>
    <w:rsid w:val="00D2510C"/>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7B5EF1"/>
    <w:rPr>
      <w:sz w:val="16"/>
      <w:szCs w:val="16"/>
    </w:rPr>
  </w:style>
  <w:style w:type="paragraph" w:styleId="Tekstkomentara">
    <w:name w:val="annotation text"/>
    <w:basedOn w:val="Normal"/>
    <w:link w:val="TekstkomentaraChar"/>
    <w:uiPriority w:val="99"/>
    <w:semiHidden/>
    <w:unhideWhenUsed/>
    <w:rsid w:val="007B5EF1"/>
    <w:pPr>
      <w:spacing w:line="240" w:lineRule="auto"/>
    </w:pPr>
    <w:rPr>
      <w:sz w:val="20"/>
      <w:szCs w:val="20"/>
    </w:rPr>
  </w:style>
  <w:style w:type="character" w:customStyle="1" w:styleId="TekstkomentaraChar">
    <w:name w:val="Tekst komentara Char"/>
    <w:basedOn w:val="Zadanifontodlomka"/>
    <w:link w:val="Tekstkomentara"/>
    <w:uiPriority w:val="99"/>
    <w:semiHidden/>
    <w:rsid w:val="007B5EF1"/>
    <w:rPr>
      <w:sz w:val="20"/>
      <w:szCs w:val="20"/>
    </w:rPr>
  </w:style>
  <w:style w:type="paragraph" w:styleId="Predmetkomentara">
    <w:name w:val="annotation subject"/>
    <w:basedOn w:val="Tekstkomentara"/>
    <w:next w:val="Tekstkomentara"/>
    <w:link w:val="PredmetkomentaraChar"/>
    <w:uiPriority w:val="99"/>
    <w:semiHidden/>
    <w:unhideWhenUsed/>
    <w:rsid w:val="007B5EF1"/>
    <w:rPr>
      <w:b/>
      <w:bCs/>
    </w:rPr>
  </w:style>
  <w:style w:type="character" w:customStyle="1" w:styleId="PredmetkomentaraChar">
    <w:name w:val="Predmet komentara Char"/>
    <w:basedOn w:val="TekstkomentaraChar"/>
    <w:link w:val="Predmetkomentara"/>
    <w:uiPriority w:val="99"/>
    <w:semiHidden/>
    <w:rsid w:val="007B5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7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h.gov.hr/." TargetMode="External"/><Relationship Id="rId3" Type="http://schemas.openxmlformats.org/officeDocument/2006/relationships/styles" Target="styles.xml"/><Relationship Id="rId7" Type="http://schemas.openxmlformats.org/officeDocument/2006/relationships/hyperlink" Target="https://dirh.gov.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rh.gov.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rh.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2B21F-5D5E-4646-B56F-04FFD451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2850</Words>
  <Characters>16246</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Drzavni inspektorat Republike Hrvatske</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Kranjac Katić</dc:creator>
  <cp:keywords/>
  <dc:description/>
  <cp:lastModifiedBy>Vanja Kranjac Katić</cp:lastModifiedBy>
  <cp:revision>13</cp:revision>
  <cp:lastPrinted>2023-12-15T08:59:00Z</cp:lastPrinted>
  <dcterms:created xsi:type="dcterms:W3CDTF">2023-12-12T09:47:00Z</dcterms:created>
  <dcterms:modified xsi:type="dcterms:W3CDTF">2023-12-20T08:47:00Z</dcterms:modified>
</cp:coreProperties>
</file>